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C742" w14:textId="77777777" w:rsidR="006818DD" w:rsidRDefault="00000000">
      <w:pPr>
        <w:pStyle w:val="Nzev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4689C8" wp14:editId="7520BC6F">
            <wp:simplePos x="0" y="0"/>
            <wp:positionH relativeFrom="column">
              <wp:posOffset>-15243</wp:posOffset>
            </wp:positionH>
            <wp:positionV relativeFrom="paragraph">
              <wp:posOffset>70481</wp:posOffset>
            </wp:positionV>
            <wp:extent cx="630003" cy="702003"/>
            <wp:effectExtent l="0" t="0" r="0" b="2847"/>
            <wp:wrapNone/>
            <wp:docPr id="2016795291" name="Obrázek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03" cy="702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Skoronice</w:t>
      </w:r>
      <w:r>
        <w:br/>
        <w:t>Zastupitelstvo obce Skoronice</w:t>
      </w:r>
    </w:p>
    <w:p w14:paraId="66A0F748" w14:textId="77777777" w:rsidR="006818DD" w:rsidRDefault="00000000">
      <w:pPr>
        <w:pStyle w:val="Nadpis1"/>
      </w:pPr>
      <w:bookmarkStart w:id="0" w:name="_Hlk152857982"/>
      <w:r>
        <w:t>Obecně závazná vyhláška obce Skoronice</w:t>
      </w:r>
      <w:r>
        <w:br/>
        <w:t>o místním poplatku za užívání veřejného prostranství</w:t>
      </w:r>
      <w:bookmarkEnd w:id="0"/>
    </w:p>
    <w:p w14:paraId="483B69DC" w14:textId="77777777" w:rsidR="006818DD" w:rsidRDefault="00000000">
      <w:pPr>
        <w:pStyle w:val="UvodniVeta"/>
      </w:pPr>
      <w:r>
        <w:t>Zastupitelstvo obce Skoronice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58FB8F" w14:textId="77777777" w:rsidR="006818DD" w:rsidRDefault="00000000">
      <w:pPr>
        <w:pStyle w:val="Nadpis2"/>
      </w:pPr>
      <w:r>
        <w:t>Čl. 1</w:t>
      </w:r>
      <w:r>
        <w:br/>
        <w:t>Úvodní ustanovení</w:t>
      </w:r>
    </w:p>
    <w:p w14:paraId="32B7603C" w14:textId="77777777" w:rsidR="006818DD" w:rsidRDefault="00000000">
      <w:pPr>
        <w:pStyle w:val="Odstavec"/>
        <w:numPr>
          <w:ilvl w:val="0"/>
          <w:numId w:val="1"/>
        </w:numPr>
      </w:pPr>
      <w:r>
        <w:t>Obec Skoronice touto vyhláškou zavádí místní poplatek za užívání veřejného prostranství (dále jen „poplatek“).</w:t>
      </w:r>
    </w:p>
    <w:p w14:paraId="3FF3BBFB" w14:textId="77777777" w:rsidR="006818D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47F7264" w14:textId="77777777" w:rsidR="006818DD" w:rsidRDefault="00000000">
      <w:pPr>
        <w:pStyle w:val="Nadpis2"/>
      </w:pPr>
      <w:r>
        <w:t>Čl. 2</w:t>
      </w:r>
      <w:r>
        <w:br/>
        <w:t>Předmět poplatku a poplatník</w:t>
      </w:r>
    </w:p>
    <w:p w14:paraId="28541084" w14:textId="77777777" w:rsidR="006818D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C0A558B" w14:textId="77777777" w:rsidR="006818D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3809B2C" w14:textId="77777777" w:rsidR="006818D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7CDD37B" w14:textId="77777777" w:rsidR="006818D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E36F020" w14:textId="77777777" w:rsidR="006818D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CA6B851" w14:textId="77777777" w:rsidR="006818D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2F9DA35" w14:textId="77777777" w:rsidR="006818DD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6351AD7" w14:textId="77777777" w:rsidR="006818D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E53800C" w14:textId="77777777" w:rsidR="006818D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4643350" w14:textId="77777777" w:rsidR="006818DD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53114D91" w14:textId="77777777" w:rsidR="006818DD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9D994C8" w14:textId="77777777" w:rsidR="006818DD" w:rsidRDefault="00000000">
      <w:pPr>
        <w:pStyle w:val="Nadpis2"/>
      </w:pPr>
      <w:r>
        <w:t>Čl. 3</w:t>
      </w:r>
      <w:r>
        <w:br/>
        <w:t>Veřejná prostranství</w:t>
      </w:r>
    </w:p>
    <w:p w14:paraId="0B2DA615" w14:textId="77777777" w:rsidR="006818DD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71493CE8" w14:textId="77777777" w:rsidR="006818DD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21B282D9" w14:textId="77777777" w:rsidR="006818D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8528E54" w14:textId="77777777" w:rsidR="006818D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22B2200" w14:textId="77777777" w:rsidR="006818DD" w:rsidRDefault="00000000">
      <w:pPr>
        <w:pStyle w:val="Nadpis2"/>
      </w:pPr>
      <w:r>
        <w:t>Čl. 5</w:t>
      </w:r>
      <w:r>
        <w:br/>
        <w:t>Sazba poplatku</w:t>
      </w:r>
    </w:p>
    <w:p w14:paraId="7BC45302" w14:textId="77777777" w:rsidR="006818DD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5B15B0E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umístění dočasných staveb sloužících pro poskytování služeb </w:t>
      </w:r>
      <w:r>
        <w:tab/>
        <w:t>10 Kč,</w:t>
      </w:r>
    </w:p>
    <w:p w14:paraId="6FFEEE24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umístění zařízení sloužících pro poskytování služeb </w:t>
      </w:r>
      <w:r>
        <w:tab/>
        <w:t>10 Kč,</w:t>
      </w:r>
    </w:p>
    <w:p w14:paraId="2202D4EA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umístění dočasných staveb sloužících pro poskytování prodeje </w:t>
      </w:r>
      <w:r>
        <w:tab/>
        <w:t>10 Kč,</w:t>
      </w:r>
    </w:p>
    <w:p w14:paraId="61AED5F8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umístění zařízení sloužících pro poskytování prodeje </w:t>
      </w:r>
      <w:r>
        <w:tab/>
        <w:t>50 Kč,</w:t>
      </w:r>
    </w:p>
    <w:p w14:paraId="0B537772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umístění reklamních zařízení </w:t>
      </w:r>
      <w:r>
        <w:tab/>
        <w:t>100 Kč,</w:t>
      </w:r>
    </w:p>
    <w:p w14:paraId="1C19F68E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umístění skládek </w:t>
      </w:r>
      <w:r>
        <w:tab/>
        <w:t>10 Kč,</w:t>
      </w:r>
    </w:p>
    <w:p w14:paraId="2B146A86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umístění zařízení cirkusů </w:t>
      </w:r>
      <w:r>
        <w:tab/>
        <w:t>10 Kč,</w:t>
      </w:r>
    </w:p>
    <w:p w14:paraId="49474E5A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umístění zařízení lunaparků a jiných obdobných atrakcí </w:t>
      </w:r>
      <w:r>
        <w:tab/>
        <w:t>100 Kč.</w:t>
      </w:r>
    </w:p>
    <w:p w14:paraId="4F95AAF6" w14:textId="77777777" w:rsidR="006818DD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BCC7828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>za vyhrazení trvalého parkovacího místa pro osobní vozidla s hmotností nepřevyšující 3,5 t</w:t>
      </w:r>
      <w:r>
        <w:tab/>
        <w:t>1 000 Kč za rok,</w:t>
      </w:r>
    </w:p>
    <w:p w14:paraId="2E2A79BD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>za vyhrazení trvalého parkovacího místa pro nákladní vozidla s hmotností nepřevyšující 3,5 t (dodávkové automobily apod.)</w:t>
      </w:r>
      <w:r>
        <w:tab/>
        <w:t>3 000 Kč za rok,</w:t>
      </w:r>
    </w:p>
    <w:p w14:paraId="2E8D0E05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>za vyhrazení trvalého parkovacího místa pro vozidla kategorie T (lesnické a zemědělské traktory)</w:t>
      </w:r>
      <w:r>
        <w:tab/>
        <w:t>5 000 Kč za rok</w:t>
      </w:r>
    </w:p>
    <w:p w14:paraId="745F9ECB" w14:textId="77777777" w:rsidR="006818DD" w:rsidRDefault="00000000" w:rsidP="006B1815">
      <w:pPr>
        <w:pStyle w:val="Odstavec"/>
        <w:numPr>
          <w:ilvl w:val="1"/>
          <w:numId w:val="1"/>
        </w:numPr>
        <w:tabs>
          <w:tab w:val="clear" w:pos="567"/>
          <w:tab w:val="left" w:pos="-4253"/>
          <w:tab w:val="right" w:leader="dot" w:pos="9639"/>
        </w:tabs>
      </w:pPr>
      <w:r>
        <w:t xml:space="preserve">za vyhrazení trvalého parkovacího místa pro ostatní nákladní vozidla, stroje a jiná obdobná zařízení s hmotností nad 3,5 t </w:t>
      </w:r>
      <w:r>
        <w:tab/>
        <w:t>15 000 Kč za rok.</w:t>
      </w:r>
    </w:p>
    <w:p w14:paraId="135BCECE" w14:textId="77777777" w:rsidR="006818DD" w:rsidRDefault="006818DD">
      <w:pPr>
        <w:pStyle w:val="Odstavec"/>
        <w:tabs>
          <w:tab w:val="clear" w:pos="567"/>
          <w:tab w:val="left" w:pos="-3289"/>
          <w:tab w:val="right" w:leader="dot" w:pos="9639"/>
        </w:tabs>
        <w:ind w:left="964"/>
      </w:pPr>
    </w:p>
    <w:p w14:paraId="44196E75" w14:textId="77777777" w:rsidR="006818DD" w:rsidRDefault="00000000">
      <w:pPr>
        <w:pStyle w:val="Nadpis2"/>
      </w:pPr>
      <w:r>
        <w:t>Čl. 6</w:t>
      </w:r>
      <w:r>
        <w:br/>
        <w:t>Splatnost poplatku</w:t>
      </w:r>
    </w:p>
    <w:p w14:paraId="1EAF4C22" w14:textId="77777777" w:rsidR="006818DD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6086EB8" w14:textId="77777777" w:rsidR="006818DD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4C8C75CA" w14:textId="77777777" w:rsidR="006818DD" w:rsidRDefault="00000000">
      <w:pPr>
        <w:pStyle w:val="Nadpis2"/>
      </w:pPr>
      <w:r>
        <w:lastRenderedPageBreak/>
        <w:t>Čl. 7</w:t>
      </w:r>
      <w:r>
        <w:br/>
        <w:t>Osvobození</w:t>
      </w:r>
    </w:p>
    <w:p w14:paraId="438FA445" w14:textId="77777777" w:rsidR="006818DD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789DB564" w14:textId="77777777" w:rsidR="006818DD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544C4B9" w14:textId="77777777" w:rsidR="006818DD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A3BCFBD" w14:textId="77777777" w:rsidR="006818DD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39D5A07" w14:textId="77777777" w:rsidR="006818DD" w:rsidRDefault="00000000">
      <w:pPr>
        <w:pStyle w:val="Odstavec"/>
        <w:numPr>
          <w:ilvl w:val="1"/>
          <w:numId w:val="1"/>
        </w:numPr>
      </w:pPr>
      <w:r>
        <w:t>obec Skoronice, příspěvkové organizace a organizační složky zřízené obcí Skoronice,</w:t>
      </w:r>
    </w:p>
    <w:p w14:paraId="7693AC9C" w14:textId="77777777" w:rsidR="006818DD" w:rsidRDefault="00000000">
      <w:pPr>
        <w:pStyle w:val="Odstavec"/>
        <w:numPr>
          <w:ilvl w:val="1"/>
          <w:numId w:val="1"/>
        </w:numPr>
      </w:pPr>
      <w:r>
        <w:t>neziskové organizace se sídlem v obci Skoronice.</w:t>
      </w:r>
    </w:p>
    <w:p w14:paraId="1A51D66F" w14:textId="77777777" w:rsidR="006818D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09C1A3E" w14:textId="77777777" w:rsidR="006818DD" w:rsidRDefault="00000000">
      <w:pPr>
        <w:pStyle w:val="Nadpis2"/>
      </w:pPr>
      <w:r>
        <w:t>Čl. 8</w:t>
      </w:r>
      <w:r>
        <w:br/>
        <w:t>Přechodné a zrušovací ustanovení</w:t>
      </w:r>
    </w:p>
    <w:p w14:paraId="0FA7A607" w14:textId="77777777" w:rsidR="006818DD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D99046E" w14:textId="77777777" w:rsidR="006818DD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20. listopadu 2019.</w:t>
      </w:r>
    </w:p>
    <w:p w14:paraId="624BB80A" w14:textId="77777777" w:rsidR="006818DD" w:rsidRDefault="00000000">
      <w:pPr>
        <w:pStyle w:val="Nadpis2"/>
      </w:pPr>
      <w:r>
        <w:t>Čl. 9</w:t>
      </w:r>
      <w:r>
        <w:br/>
        <w:t>Účinnost</w:t>
      </w:r>
    </w:p>
    <w:p w14:paraId="0DE04DCC" w14:textId="77777777" w:rsidR="006818DD" w:rsidRDefault="00000000">
      <w:pPr>
        <w:pStyle w:val="Odstavec"/>
      </w:pPr>
      <w:r>
        <w:t>Tato vyhláška nabývá účinnosti dnem 1. ledna 2024.</w:t>
      </w:r>
    </w:p>
    <w:p w14:paraId="71154FBE" w14:textId="77777777" w:rsidR="006818DD" w:rsidRDefault="006818DD">
      <w:pPr>
        <w:pStyle w:val="Odstavec"/>
      </w:pPr>
    </w:p>
    <w:p w14:paraId="59A1148C" w14:textId="77777777" w:rsidR="006818DD" w:rsidRDefault="006818D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18DD" w14:paraId="08C1D28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9E27B0" w14:textId="77777777" w:rsidR="006818DD" w:rsidRDefault="00000000">
            <w:pPr>
              <w:pStyle w:val="PodpisovePole"/>
            </w:pPr>
            <w:bookmarkStart w:id="1" w:name="_Hlk152858450"/>
            <w:r>
              <w:t>Mgr. Lukáš Plachý, DiS.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542D6" w14:textId="77777777" w:rsidR="006818DD" w:rsidRDefault="00000000">
            <w:pPr>
              <w:pStyle w:val="PodpisovePole"/>
            </w:pPr>
            <w:r>
              <w:t>Petr Holcman v. r.</w:t>
            </w:r>
            <w:r>
              <w:br/>
              <w:t xml:space="preserve"> místostarosta</w:t>
            </w:r>
          </w:p>
        </w:tc>
      </w:tr>
      <w:tr w:rsidR="006818DD" w14:paraId="6D6A8C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737A7" w14:textId="77777777" w:rsidR="006818DD" w:rsidRDefault="006818D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EBFA3" w14:textId="77777777" w:rsidR="006818DD" w:rsidRDefault="006818DD">
            <w:pPr>
              <w:pStyle w:val="PodpisovePole"/>
            </w:pPr>
          </w:p>
        </w:tc>
      </w:tr>
      <w:bookmarkEnd w:id="1"/>
    </w:tbl>
    <w:p w14:paraId="2B8A009E" w14:textId="77777777" w:rsidR="006818DD" w:rsidRDefault="006818DD"/>
    <w:sectPr w:rsidR="006818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D9CA8" w14:textId="77777777" w:rsidR="007807B0" w:rsidRDefault="007807B0">
      <w:r>
        <w:separator/>
      </w:r>
    </w:p>
  </w:endnote>
  <w:endnote w:type="continuationSeparator" w:id="0">
    <w:p w14:paraId="226A1876" w14:textId="77777777" w:rsidR="007807B0" w:rsidRDefault="0078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6DA2D" w14:textId="77777777" w:rsidR="007807B0" w:rsidRDefault="007807B0">
      <w:r>
        <w:rPr>
          <w:color w:val="000000"/>
        </w:rPr>
        <w:separator/>
      </w:r>
    </w:p>
  </w:footnote>
  <w:footnote w:type="continuationSeparator" w:id="0">
    <w:p w14:paraId="1F5244ED" w14:textId="77777777" w:rsidR="007807B0" w:rsidRDefault="007807B0">
      <w:r>
        <w:continuationSeparator/>
      </w:r>
    </w:p>
  </w:footnote>
  <w:footnote w:id="1">
    <w:p w14:paraId="2818457D" w14:textId="77777777" w:rsidR="006818D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62E8B33" w14:textId="77777777" w:rsidR="006818D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29F059D" w14:textId="77777777" w:rsidR="006818D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9A70299" w14:textId="77777777" w:rsidR="006818DD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71B61A8" w14:textId="77777777" w:rsidR="006818D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07E2BBE" w14:textId="77777777" w:rsidR="006818D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34F4A"/>
    <w:multiLevelType w:val="multilevel"/>
    <w:tmpl w:val="218690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97835058">
    <w:abstractNumId w:val="0"/>
  </w:num>
  <w:num w:numId="2" w16cid:durableId="1598520973">
    <w:abstractNumId w:val="0"/>
    <w:lvlOverride w:ilvl="0">
      <w:startOverride w:val="1"/>
    </w:lvlOverride>
  </w:num>
  <w:num w:numId="3" w16cid:durableId="1068654758">
    <w:abstractNumId w:val="0"/>
    <w:lvlOverride w:ilvl="0">
      <w:startOverride w:val="1"/>
    </w:lvlOverride>
  </w:num>
  <w:num w:numId="4" w16cid:durableId="357580882">
    <w:abstractNumId w:val="0"/>
    <w:lvlOverride w:ilvl="0">
      <w:startOverride w:val="1"/>
    </w:lvlOverride>
  </w:num>
  <w:num w:numId="5" w16cid:durableId="1468166012">
    <w:abstractNumId w:val="0"/>
    <w:lvlOverride w:ilvl="0">
      <w:startOverride w:val="1"/>
    </w:lvlOverride>
  </w:num>
  <w:num w:numId="6" w16cid:durableId="890969364">
    <w:abstractNumId w:val="0"/>
    <w:lvlOverride w:ilvl="0">
      <w:startOverride w:val="1"/>
    </w:lvlOverride>
  </w:num>
  <w:num w:numId="7" w16cid:durableId="13338696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8DD"/>
    <w:rsid w:val="00106D8D"/>
    <w:rsid w:val="00127EF6"/>
    <w:rsid w:val="003D5E68"/>
    <w:rsid w:val="006818DD"/>
    <w:rsid w:val="006B1815"/>
    <w:rsid w:val="007807B0"/>
    <w:rsid w:val="00DD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E5A9"/>
  <w15:docId w15:val="{34315C01-192F-44D9-862E-4CD24F31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Skoronice</cp:lastModifiedBy>
  <cp:revision>2</cp:revision>
  <cp:lastPrinted>2023-12-07T10:19:00Z</cp:lastPrinted>
  <dcterms:created xsi:type="dcterms:W3CDTF">2023-12-14T18:14:00Z</dcterms:created>
  <dcterms:modified xsi:type="dcterms:W3CDTF">2023-12-14T18:14:00Z</dcterms:modified>
</cp:coreProperties>
</file>