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14" w:rsidRDefault="007A5D14" w:rsidP="007A5D14">
      <w:pPr>
        <w:pStyle w:val="TextA"/>
        <w:jc w:val="center"/>
        <w:rPr>
          <w:b/>
          <w:bCs/>
          <w:sz w:val="26"/>
          <w:szCs w:val="26"/>
        </w:rPr>
      </w:pPr>
      <w:r w:rsidRPr="00872E5B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38AD0F7" wp14:editId="3F7F7ECE">
            <wp:simplePos x="0" y="0"/>
            <wp:positionH relativeFrom="margin">
              <wp:posOffset>2556510</wp:posOffset>
            </wp:positionH>
            <wp:positionV relativeFrom="paragraph">
              <wp:posOffset>51435</wp:posOffset>
            </wp:positionV>
            <wp:extent cx="790575" cy="800100"/>
            <wp:effectExtent l="0" t="0" r="9525" b="0"/>
            <wp:wrapSquare wrapText="bothSides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5D14" w:rsidRDefault="007A5D14" w:rsidP="007A5D14">
      <w:pPr>
        <w:pStyle w:val="TextA"/>
        <w:jc w:val="center"/>
        <w:rPr>
          <w:b/>
          <w:bCs/>
          <w:sz w:val="26"/>
          <w:szCs w:val="26"/>
        </w:rPr>
      </w:pPr>
    </w:p>
    <w:p w:rsidR="007A5D14" w:rsidRDefault="007A5D14" w:rsidP="007A5D14">
      <w:pPr>
        <w:pStyle w:val="TextA"/>
        <w:jc w:val="center"/>
        <w:rPr>
          <w:b/>
          <w:bCs/>
          <w:sz w:val="26"/>
          <w:szCs w:val="26"/>
        </w:rPr>
      </w:pPr>
    </w:p>
    <w:p w:rsidR="007A5D14" w:rsidRDefault="007A5D14" w:rsidP="007A5D14">
      <w:pPr>
        <w:pStyle w:val="TextA"/>
        <w:jc w:val="center"/>
        <w:rPr>
          <w:b/>
          <w:bCs/>
          <w:sz w:val="26"/>
          <w:szCs w:val="26"/>
        </w:rPr>
      </w:pPr>
    </w:p>
    <w:p w:rsidR="007A5D14" w:rsidRDefault="007A5D14" w:rsidP="007A5D14">
      <w:pPr>
        <w:pStyle w:val="TextA"/>
        <w:jc w:val="center"/>
        <w:rPr>
          <w:b/>
          <w:bCs/>
          <w:sz w:val="26"/>
          <w:szCs w:val="26"/>
        </w:rPr>
      </w:pPr>
    </w:p>
    <w:p w:rsidR="007A5D14" w:rsidRDefault="007A5D14" w:rsidP="007A5D14">
      <w:pPr>
        <w:pStyle w:val="TextA"/>
        <w:jc w:val="center"/>
        <w:rPr>
          <w:b/>
          <w:bCs/>
          <w:sz w:val="26"/>
          <w:szCs w:val="26"/>
        </w:rPr>
      </w:pPr>
    </w:p>
    <w:p w:rsidR="008E4CFB" w:rsidRDefault="00027ECC" w:rsidP="007A5D14">
      <w:pPr>
        <w:pStyle w:val="Text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Příloha č. 1</w:t>
      </w:r>
    </w:p>
    <w:p w:rsidR="008E4CFB" w:rsidRDefault="00027ECC" w:rsidP="007A5D14">
      <w:pPr>
        <w:pStyle w:val="Text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obecně závazné vyhlášky obce Hýskov o místním poplatku</w:t>
      </w:r>
    </w:p>
    <w:p w:rsidR="008E4CFB" w:rsidRDefault="00027ECC" w:rsidP="007A5D14">
      <w:pPr>
        <w:pStyle w:val="Text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za užívání veřejného prostranství</w:t>
      </w:r>
    </w:p>
    <w:p w:rsidR="008E4CFB" w:rsidRDefault="008E4CFB" w:rsidP="007A5D14">
      <w:pPr>
        <w:pStyle w:val="TextA"/>
        <w:jc w:val="center"/>
        <w:rPr>
          <w:b/>
          <w:bCs/>
          <w:sz w:val="26"/>
          <w:szCs w:val="26"/>
        </w:rPr>
      </w:pPr>
    </w:p>
    <w:p w:rsidR="008E4CFB" w:rsidRDefault="008E4CFB">
      <w:pPr>
        <w:pStyle w:val="TextA"/>
      </w:pPr>
    </w:p>
    <w:p w:rsidR="008E4CFB" w:rsidRDefault="008E4CFB">
      <w:pPr>
        <w:pStyle w:val="TextA"/>
      </w:pPr>
    </w:p>
    <w:p w:rsidR="008E4CFB" w:rsidRPr="001E3115" w:rsidRDefault="008E4CFB" w:rsidP="001E3115">
      <w:pPr>
        <w:pStyle w:val="TextA"/>
        <w:jc w:val="center"/>
        <w:rPr>
          <w:sz w:val="26"/>
          <w:szCs w:val="26"/>
        </w:rPr>
      </w:pPr>
    </w:p>
    <w:p w:rsidR="008E4CFB" w:rsidRPr="001E3115" w:rsidRDefault="00027ECC" w:rsidP="001E3115">
      <w:pPr>
        <w:pStyle w:val="TextA"/>
        <w:jc w:val="center"/>
        <w:rPr>
          <w:sz w:val="26"/>
          <w:szCs w:val="26"/>
        </w:rPr>
      </w:pPr>
      <w:r w:rsidRPr="001E3115">
        <w:rPr>
          <w:sz w:val="26"/>
          <w:szCs w:val="26"/>
        </w:rPr>
        <w:t>Katastrální území Hýskov</w:t>
      </w:r>
    </w:p>
    <w:p w:rsidR="008E4CFB" w:rsidRDefault="008E4CFB">
      <w:pPr>
        <w:pStyle w:val="TextA"/>
      </w:pPr>
    </w:p>
    <w:p w:rsidR="008E4CFB" w:rsidRDefault="008E4CFB">
      <w:pPr>
        <w:pStyle w:val="TextA"/>
      </w:pPr>
    </w:p>
    <w:p w:rsidR="001E3115" w:rsidRDefault="001E3115">
      <w:pPr>
        <w:pStyle w:val="TextA"/>
      </w:pPr>
      <w:proofErr w:type="spellStart"/>
      <w:r>
        <w:rPr>
          <w:lang w:val="de-DE"/>
        </w:rPr>
        <w:t>p</w:t>
      </w:r>
      <w:r w:rsidR="00027ECC">
        <w:rPr>
          <w:lang w:val="de-DE"/>
        </w:rPr>
        <w:t>a</w:t>
      </w:r>
      <w:r w:rsidR="007A5D14">
        <w:rPr>
          <w:lang w:val="de-DE"/>
        </w:rPr>
        <w:t>rc</w:t>
      </w:r>
      <w:r>
        <w:rPr>
          <w:lang w:val="de-DE"/>
        </w:rPr>
        <w:t>elní</w:t>
      </w:r>
      <w:proofErr w:type="spellEnd"/>
      <w:r>
        <w:rPr>
          <w:lang w:val="de-DE"/>
        </w:rPr>
        <w:t xml:space="preserve"> </w:t>
      </w:r>
      <w:r w:rsidR="00027ECC">
        <w:t>číslo</w:t>
      </w:r>
      <w:r w:rsidR="00027ECC">
        <w:tab/>
      </w:r>
    </w:p>
    <w:p w:rsidR="008E4CFB" w:rsidRDefault="00027ECC">
      <w:pPr>
        <w:pStyle w:val="TextA"/>
      </w:pPr>
      <w:r>
        <w:tab/>
      </w:r>
    </w:p>
    <w:p w:rsidR="001E3115" w:rsidRDefault="00027ECC">
      <w:pPr>
        <w:pStyle w:val="TextA"/>
        <w:rPr>
          <w:u w:color="FF40FF"/>
        </w:rPr>
      </w:pPr>
      <w:r>
        <w:rPr>
          <w:u w:color="FF40FF"/>
        </w:rPr>
        <w:t>929/5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</w:pPr>
      <w:r>
        <w:rPr>
          <w:u w:color="FF40FF"/>
        </w:rPr>
        <w:t>929/9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</w:r>
      <w:bookmarkStart w:id="0" w:name="_GoBack"/>
      <w:bookmarkEnd w:id="0"/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928/8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</w:r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929/1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947/1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</w:pPr>
      <w:r>
        <w:rPr>
          <w:u w:color="FF40FF"/>
        </w:rPr>
        <w:t>947/2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982/27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321/2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321/18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321/13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130/61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965/2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  <w:rPr>
          <w:u w:color="FF40FF"/>
        </w:rPr>
      </w:pPr>
      <w:r>
        <w:rPr>
          <w:u w:color="FF40FF"/>
        </w:rPr>
        <w:t>142/1</w:t>
      </w:r>
      <w:r>
        <w:rPr>
          <w:u w:color="FF40FF"/>
        </w:rPr>
        <w:tab/>
      </w:r>
      <w:r>
        <w:rPr>
          <w:u w:color="FF40FF"/>
        </w:rPr>
        <w:tab/>
      </w:r>
      <w:r>
        <w:rPr>
          <w:u w:color="FF40FF"/>
        </w:rPr>
        <w:tab/>
        <w:t xml:space="preserve"> </w:t>
      </w:r>
    </w:p>
    <w:p w:rsidR="008E4CFB" w:rsidRDefault="00027ECC">
      <w:pPr>
        <w:pStyle w:val="TextA"/>
      </w:pPr>
      <w:r>
        <w:tab/>
      </w:r>
      <w:r>
        <w:tab/>
      </w:r>
      <w:r>
        <w:tab/>
      </w:r>
    </w:p>
    <w:p w:rsidR="008E4CFB" w:rsidRDefault="008E4CFB">
      <w:pPr>
        <w:pStyle w:val="TextA"/>
      </w:pPr>
    </w:p>
    <w:p w:rsidR="008E4CFB" w:rsidRDefault="008E4CFB">
      <w:pPr>
        <w:pStyle w:val="TextA"/>
      </w:pPr>
    </w:p>
    <w:sectPr w:rsidR="008E4CFB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6C8" w:rsidRDefault="000246C8">
      <w:r>
        <w:separator/>
      </w:r>
    </w:p>
  </w:endnote>
  <w:endnote w:type="continuationSeparator" w:id="0">
    <w:p w:rsidR="000246C8" w:rsidRDefault="0002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CFB" w:rsidRDefault="008E4CF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6C8" w:rsidRDefault="000246C8">
      <w:r>
        <w:separator/>
      </w:r>
    </w:p>
  </w:footnote>
  <w:footnote w:type="continuationSeparator" w:id="0">
    <w:p w:rsidR="000246C8" w:rsidRDefault="0002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CFB" w:rsidRDefault="008E4CFB">
    <w:pPr>
      <w:pStyle w:val="Zhlavazpa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CFB"/>
    <w:rsid w:val="000246C8"/>
    <w:rsid w:val="00027ECC"/>
    <w:rsid w:val="001E3115"/>
    <w:rsid w:val="007A5D14"/>
    <w:rsid w:val="008A4865"/>
    <w:rsid w:val="008E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D9897"/>
  <w15:docId w15:val="{2A70F48C-9FC8-4825-9BB0-05E7A490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Poplatky OÚ Hýskov</cp:lastModifiedBy>
  <cp:revision>4</cp:revision>
  <cp:lastPrinted>2026-03-02T15:56:00Z</cp:lastPrinted>
  <dcterms:created xsi:type="dcterms:W3CDTF">2026-02-26T09:38:00Z</dcterms:created>
  <dcterms:modified xsi:type="dcterms:W3CDTF">2026-03-02T16:00:00Z</dcterms:modified>
</cp:coreProperties>
</file>