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36A" w:rsidRPr="000D2898" w:rsidRDefault="00E7536A" w:rsidP="00BA708C">
      <w:pPr>
        <w:pStyle w:val="NormlnIMP"/>
        <w:spacing w:line="240" w:lineRule="auto"/>
        <w:jc w:val="center"/>
        <w:rPr>
          <w:b/>
          <w:color w:val="000000"/>
          <w:sz w:val="20"/>
        </w:rPr>
      </w:pPr>
      <w:bookmarkStart w:id="0" w:name="_GoBack"/>
      <w:bookmarkEnd w:id="0"/>
    </w:p>
    <w:p w:rsidR="00570944" w:rsidRPr="0062486B" w:rsidRDefault="00570944" w:rsidP="00570944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Pr="00056C0B">
        <w:rPr>
          <w:rFonts w:ascii="Arial" w:hAnsi="Arial" w:cs="Arial"/>
          <w:b/>
        </w:rPr>
        <w:t>Hutisko-Solanec</w:t>
      </w:r>
    </w:p>
    <w:p w:rsidR="00570944" w:rsidRDefault="00570944" w:rsidP="00570944">
      <w:pPr>
        <w:spacing w:line="276" w:lineRule="auto"/>
        <w:jc w:val="center"/>
        <w:rPr>
          <w:rFonts w:ascii="Arial" w:hAnsi="Arial" w:cs="Arial"/>
          <w:b/>
        </w:rPr>
      </w:pPr>
      <w:r w:rsidRPr="00DA3552">
        <w:rPr>
          <w:rFonts w:ascii="Arial" w:hAnsi="Arial" w:cs="Arial"/>
          <w:b/>
        </w:rPr>
        <w:t xml:space="preserve">o stanovení </w:t>
      </w:r>
      <w:r>
        <w:rPr>
          <w:rFonts w:ascii="Arial" w:hAnsi="Arial" w:cs="Arial"/>
          <w:b/>
        </w:rPr>
        <w:t>místního koeficientu pro jednotlivé skupiny nemovitých věcí</w:t>
      </w:r>
    </w:p>
    <w:p w:rsidR="00570944" w:rsidRDefault="00570944" w:rsidP="0057094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70944" w:rsidRPr="00570944" w:rsidRDefault="00570944" w:rsidP="0057094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0944">
        <w:rPr>
          <w:rFonts w:ascii="Arial" w:hAnsi="Arial" w:cs="Arial"/>
          <w:sz w:val="22"/>
          <w:szCs w:val="22"/>
        </w:rPr>
        <w:t>Zastupitelstvo obce Hutisko-Solanec se na svém zasedání dne 26. 6. 2024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:rsidR="00570944" w:rsidRPr="00570944" w:rsidRDefault="00570944" w:rsidP="0057094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70944" w:rsidRPr="0062486B" w:rsidRDefault="00570944" w:rsidP="00570944">
      <w:pPr>
        <w:spacing w:line="276" w:lineRule="auto"/>
        <w:rPr>
          <w:rFonts w:ascii="Arial" w:hAnsi="Arial" w:cs="Arial"/>
        </w:rPr>
      </w:pPr>
    </w:p>
    <w:p w:rsidR="00570944" w:rsidRDefault="00570944" w:rsidP="0057094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1</w:t>
      </w:r>
    </w:p>
    <w:p w:rsidR="00570944" w:rsidRDefault="00570944" w:rsidP="0057094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Místní koeficient pro jednotlivé skupiny nemovitých věcí</w:t>
      </w:r>
    </w:p>
    <w:p w:rsidR="00570944" w:rsidRDefault="00570944" w:rsidP="00570944">
      <w:pPr>
        <w:keepNext/>
        <w:spacing w:line="276" w:lineRule="auto"/>
        <w:jc w:val="center"/>
        <w:rPr>
          <w:rFonts w:ascii="Arial" w:hAnsi="Arial" w:cs="Arial"/>
          <w:b/>
        </w:rPr>
      </w:pPr>
    </w:p>
    <w:p w:rsidR="00570944" w:rsidRPr="00570944" w:rsidRDefault="00570944" w:rsidP="00570944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 Hutisko-Solanec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jednotlivé skupiny staveb a jednotek dle § 10a odst. 1 písm. b) až f) zákona o dani z nemovitých věcí, a to</w:t>
      </w:r>
      <w:r w:rsidRPr="00491F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ve výši </w:t>
      </w:r>
      <w:r w:rsidRPr="008609A5">
        <w:rPr>
          <w:rFonts w:ascii="Arial" w:hAnsi="Arial" w:cs="Arial"/>
        </w:rPr>
        <w:t>1,5.</w:t>
      </w:r>
      <w:r>
        <w:rPr>
          <w:rFonts w:ascii="Arial" w:hAnsi="Arial" w:cs="Arial"/>
        </w:rPr>
        <w:t xml:space="preserve"> </w:t>
      </w:r>
    </w:p>
    <w:p w:rsidR="00570944" w:rsidRDefault="00570944" w:rsidP="00570944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 </w:t>
      </w:r>
      <w:r w:rsidRPr="00056C0B">
        <w:rPr>
          <w:rFonts w:ascii="Arial" w:hAnsi="Arial" w:cs="Arial"/>
        </w:rPr>
        <w:t>Hutisko-Solanec.</w:t>
      </w:r>
      <w:r>
        <w:rPr>
          <w:rStyle w:val="Znakapoznpodarou"/>
          <w:rFonts w:ascii="Arial" w:hAnsi="Arial" w:cs="Arial"/>
        </w:rPr>
        <w:footnoteReference w:id="1"/>
      </w:r>
    </w:p>
    <w:p w:rsidR="00570944" w:rsidRDefault="00570944" w:rsidP="00570944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:rsidR="00570944" w:rsidRPr="00841557" w:rsidRDefault="00570944" w:rsidP="00570944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:rsidR="00570944" w:rsidRPr="005F7FAE" w:rsidRDefault="00570944" w:rsidP="0057094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570944" w:rsidRDefault="00570944" w:rsidP="0057094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570944" w:rsidRPr="005F7FAE" w:rsidRDefault="00570944" w:rsidP="00570944">
      <w:pPr>
        <w:keepNext/>
        <w:spacing w:line="276" w:lineRule="auto"/>
        <w:jc w:val="center"/>
        <w:rPr>
          <w:rFonts w:ascii="Arial" w:hAnsi="Arial" w:cs="Arial"/>
          <w:b/>
        </w:rPr>
      </w:pPr>
    </w:p>
    <w:p w:rsidR="00570944" w:rsidRPr="00570944" w:rsidRDefault="00570944" w:rsidP="00570944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70944">
        <w:rPr>
          <w:rFonts w:ascii="Arial" w:hAnsi="Arial" w:cs="Arial"/>
          <w:sz w:val="22"/>
          <w:szCs w:val="22"/>
        </w:rPr>
        <w:t>Zrušuje se obecně závazná vyhláška obce</w:t>
      </w:r>
      <w:r w:rsidRPr="00570944">
        <w:rPr>
          <w:rFonts w:ascii="Arial" w:hAnsi="Arial" w:cs="Arial"/>
          <w:color w:val="00B0F0"/>
          <w:sz w:val="22"/>
          <w:szCs w:val="22"/>
        </w:rPr>
        <w:t xml:space="preserve"> </w:t>
      </w:r>
      <w:r w:rsidRPr="00570944">
        <w:rPr>
          <w:rFonts w:ascii="Arial" w:hAnsi="Arial" w:cs="Arial"/>
          <w:sz w:val="22"/>
          <w:szCs w:val="22"/>
        </w:rPr>
        <w:t>Hutisko-Solanec č. 1/2022, o stanovení koeficientu pro výpočet daně z nemovitých věcí, ze dne 31. 8. 2022.</w:t>
      </w:r>
    </w:p>
    <w:p w:rsidR="00570944" w:rsidRDefault="00570944" w:rsidP="00570944">
      <w:pPr>
        <w:spacing w:line="276" w:lineRule="auto"/>
        <w:rPr>
          <w:rFonts w:ascii="Arial" w:hAnsi="Arial" w:cs="Arial"/>
        </w:rPr>
      </w:pPr>
    </w:p>
    <w:p w:rsidR="00570944" w:rsidRPr="0062486B" w:rsidRDefault="00570944" w:rsidP="00570944">
      <w:pPr>
        <w:spacing w:line="276" w:lineRule="auto"/>
        <w:rPr>
          <w:rFonts w:ascii="Arial" w:hAnsi="Arial" w:cs="Arial"/>
        </w:rPr>
      </w:pPr>
    </w:p>
    <w:p w:rsidR="00570944" w:rsidRDefault="00570944" w:rsidP="0057094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:rsidR="00570944" w:rsidRDefault="00570944" w:rsidP="0057094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570944" w:rsidRDefault="00570944" w:rsidP="00570944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</w:p>
    <w:p w:rsidR="00570944" w:rsidRPr="00570944" w:rsidRDefault="00570944" w:rsidP="00570944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  <w:r w:rsidRPr="00570944">
        <w:rPr>
          <w:rFonts w:ascii="Arial" w:hAnsi="Arial" w:cs="Arial"/>
          <w:sz w:val="22"/>
          <w:szCs w:val="22"/>
        </w:rPr>
        <w:t>Tato obecně závazná vyhláška nabývá účinnosti dnem 1. ledna 2025.</w:t>
      </w:r>
    </w:p>
    <w:p w:rsidR="00C70736" w:rsidRPr="00D35ED1" w:rsidRDefault="00C70736" w:rsidP="00C70736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 w:val="22"/>
          <w:szCs w:val="22"/>
        </w:rPr>
      </w:pPr>
    </w:p>
    <w:p w:rsidR="002B38A1" w:rsidRDefault="002B38A1" w:rsidP="002B38A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2B38A1" w:rsidRPr="00DF5857" w:rsidRDefault="002B38A1" w:rsidP="002B38A1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2B38A1" w:rsidRPr="00570944" w:rsidRDefault="002B38A1" w:rsidP="002B38A1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570944">
        <w:rPr>
          <w:rFonts w:ascii="Arial" w:hAnsi="Arial" w:cs="Arial"/>
          <w:sz w:val="22"/>
          <w:szCs w:val="22"/>
        </w:rPr>
        <w:tab/>
        <w:t xml:space="preserve">  </w:t>
      </w:r>
      <w:r w:rsidR="00FB6557" w:rsidRPr="00570944">
        <w:rPr>
          <w:rFonts w:ascii="Arial" w:hAnsi="Arial" w:cs="Arial"/>
          <w:sz w:val="22"/>
          <w:szCs w:val="22"/>
        </w:rPr>
        <w:t xml:space="preserve">    </w:t>
      </w:r>
      <w:r w:rsidR="00570944">
        <w:rPr>
          <w:rFonts w:ascii="Arial" w:hAnsi="Arial" w:cs="Arial"/>
          <w:sz w:val="22"/>
          <w:szCs w:val="22"/>
        </w:rPr>
        <w:t xml:space="preserve"> Petr Maléř</w:t>
      </w:r>
      <w:r w:rsidR="00D11B6F">
        <w:rPr>
          <w:rFonts w:ascii="Arial" w:hAnsi="Arial" w:cs="Arial"/>
          <w:sz w:val="22"/>
          <w:szCs w:val="22"/>
        </w:rPr>
        <w:t xml:space="preserve"> v. r.</w:t>
      </w:r>
      <w:r w:rsidR="00570944">
        <w:rPr>
          <w:rFonts w:ascii="Arial" w:hAnsi="Arial" w:cs="Arial"/>
          <w:sz w:val="22"/>
          <w:szCs w:val="22"/>
        </w:rPr>
        <w:tab/>
      </w:r>
      <w:r w:rsidRPr="00570944">
        <w:rPr>
          <w:rFonts w:ascii="Arial" w:hAnsi="Arial" w:cs="Arial"/>
          <w:sz w:val="22"/>
          <w:szCs w:val="22"/>
        </w:rPr>
        <w:t>Ing. Vladimír Petružela</w:t>
      </w:r>
      <w:r w:rsidR="00FB6557" w:rsidRPr="00570944">
        <w:rPr>
          <w:rFonts w:ascii="Arial" w:hAnsi="Arial" w:cs="Arial"/>
          <w:sz w:val="22"/>
          <w:szCs w:val="22"/>
        </w:rPr>
        <w:t xml:space="preserve"> </w:t>
      </w:r>
      <w:r w:rsidR="00D11B6F">
        <w:rPr>
          <w:rFonts w:ascii="Arial" w:hAnsi="Arial" w:cs="Arial"/>
          <w:sz w:val="22"/>
          <w:szCs w:val="22"/>
        </w:rPr>
        <w:t>v. r.</w:t>
      </w:r>
    </w:p>
    <w:p w:rsidR="002B38A1" w:rsidRPr="00570944" w:rsidRDefault="002B38A1" w:rsidP="002B38A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570944">
        <w:rPr>
          <w:rFonts w:ascii="Arial" w:hAnsi="Arial" w:cs="Arial"/>
          <w:sz w:val="22"/>
          <w:szCs w:val="22"/>
        </w:rPr>
        <w:t xml:space="preserve">                  </w:t>
      </w:r>
      <w:r w:rsidR="00051023" w:rsidRPr="00570944">
        <w:rPr>
          <w:rFonts w:ascii="Arial" w:hAnsi="Arial" w:cs="Arial"/>
          <w:sz w:val="22"/>
          <w:szCs w:val="22"/>
        </w:rPr>
        <w:t xml:space="preserve"> </w:t>
      </w:r>
      <w:r w:rsidR="00D35ED1" w:rsidRPr="00570944">
        <w:rPr>
          <w:rFonts w:ascii="Arial" w:hAnsi="Arial" w:cs="Arial"/>
          <w:sz w:val="22"/>
          <w:szCs w:val="22"/>
        </w:rPr>
        <w:t xml:space="preserve">   </w:t>
      </w:r>
      <w:r w:rsidR="00051023" w:rsidRPr="00570944">
        <w:rPr>
          <w:rFonts w:ascii="Arial" w:hAnsi="Arial" w:cs="Arial"/>
          <w:sz w:val="22"/>
          <w:szCs w:val="22"/>
        </w:rPr>
        <w:t xml:space="preserve">  </w:t>
      </w:r>
      <w:r w:rsidR="00D11B6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71F4A" w:rsidRPr="00570944">
        <w:rPr>
          <w:rFonts w:ascii="Arial" w:hAnsi="Arial" w:cs="Arial"/>
          <w:sz w:val="22"/>
          <w:szCs w:val="22"/>
        </w:rPr>
        <w:t>m</w:t>
      </w:r>
      <w:r w:rsidRPr="00570944">
        <w:rPr>
          <w:rFonts w:ascii="Arial" w:hAnsi="Arial" w:cs="Arial"/>
          <w:sz w:val="22"/>
          <w:szCs w:val="22"/>
        </w:rPr>
        <w:t>ístostarosta</w:t>
      </w:r>
      <w:r w:rsidR="00071F4A" w:rsidRPr="00570944"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="00570944">
        <w:rPr>
          <w:rFonts w:ascii="Arial" w:hAnsi="Arial" w:cs="Arial"/>
          <w:sz w:val="22"/>
          <w:szCs w:val="22"/>
        </w:rPr>
        <w:t xml:space="preserve">                         </w:t>
      </w:r>
      <w:r w:rsidR="00D11B6F">
        <w:rPr>
          <w:rFonts w:ascii="Arial" w:hAnsi="Arial" w:cs="Arial"/>
          <w:sz w:val="22"/>
          <w:szCs w:val="22"/>
        </w:rPr>
        <w:t xml:space="preserve">  </w:t>
      </w:r>
      <w:r w:rsidRPr="00570944">
        <w:rPr>
          <w:rFonts w:ascii="Arial" w:hAnsi="Arial" w:cs="Arial"/>
          <w:sz w:val="22"/>
          <w:szCs w:val="22"/>
        </w:rPr>
        <w:t>starosta</w:t>
      </w:r>
      <w:proofErr w:type="gramEnd"/>
    </w:p>
    <w:p w:rsidR="002B38A1" w:rsidRDefault="002B38A1" w:rsidP="002B38A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B38A1" w:rsidRDefault="002B38A1" w:rsidP="002B38A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2B38A1" w:rsidSect="00051023">
      <w:headerReference w:type="first" r:id="rId7"/>
      <w:pgSz w:w="11906" w:h="16838"/>
      <w:pgMar w:top="709" w:right="1133" w:bottom="567" w:left="993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2F3" w:rsidRDefault="003432F3">
      <w:r>
        <w:separator/>
      </w:r>
    </w:p>
  </w:endnote>
  <w:endnote w:type="continuationSeparator" w:id="0">
    <w:p w:rsidR="003432F3" w:rsidRDefault="00343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2F3" w:rsidRDefault="003432F3">
      <w:r>
        <w:separator/>
      </w:r>
    </w:p>
  </w:footnote>
  <w:footnote w:type="continuationSeparator" w:id="0">
    <w:p w:rsidR="003432F3" w:rsidRDefault="003432F3">
      <w:r>
        <w:continuationSeparator/>
      </w:r>
    </w:p>
  </w:footnote>
  <w:footnote w:id="1">
    <w:p w:rsidR="00570944" w:rsidRPr="00964558" w:rsidRDefault="00570944" w:rsidP="00570944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353" w:rsidRDefault="00124D6B" w:rsidP="00CF4353">
    <w:pPr>
      <w:pStyle w:val="Zkladntext"/>
      <w:spacing w:after="0"/>
      <w:ind w:firstLine="708"/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273050</wp:posOffset>
          </wp:positionH>
          <wp:positionV relativeFrom="paragraph">
            <wp:posOffset>22225</wp:posOffset>
          </wp:positionV>
          <wp:extent cx="784860" cy="769620"/>
          <wp:effectExtent l="0" t="0" r="0" b="0"/>
          <wp:wrapTight wrapText="bothSides">
            <wp:wrapPolygon edited="0">
              <wp:start x="0" y="0"/>
              <wp:lineTo x="0" y="20851"/>
              <wp:lineTo x="20971" y="20851"/>
              <wp:lineTo x="20971" y="0"/>
              <wp:lineTo x="0" y="0"/>
            </wp:wrapPolygon>
          </wp:wrapTight>
          <wp:docPr id="9" name="obrázek 9" descr="znak mal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znak mal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F4353" w:rsidRDefault="00CF4353" w:rsidP="00CF4353">
    <w:pPr>
      <w:pStyle w:val="Zkladntext"/>
      <w:spacing w:after="0"/>
      <w:ind w:firstLine="708"/>
      <w:jc w:val="center"/>
      <w:rPr>
        <w:b/>
        <w:sz w:val="32"/>
      </w:rPr>
    </w:pPr>
    <w:r>
      <w:rPr>
        <w:b/>
        <w:sz w:val="32"/>
      </w:rPr>
      <w:t xml:space="preserve">  </w:t>
    </w:r>
    <w:proofErr w:type="gramStart"/>
    <w:r>
      <w:rPr>
        <w:b/>
        <w:sz w:val="32"/>
      </w:rPr>
      <w:t>OBEC  HUTISKO-SOLANEC</w:t>
    </w:r>
    <w:proofErr w:type="gramEnd"/>
    <w:r>
      <w:rPr>
        <w:b/>
        <w:sz w:val="32"/>
      </w:rPr>
      <w:br/>
      <w:t xml:space="preserve">          Zastupitelstvo obce Hutisko-Solanec</w:t>
    </w:r>
  </w:p>
  <w:p w:rsidR="00CF4353" w:rsidRDefault="009F1CF3" w:rsidP="00CF4353">
    <w:pPr>
      <w:pStyle w:val="Zhlav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7" o:spid="_x0000_s4097" type="#_x0000_t32" style="position:absolute;margin-left:.55pt;margin-top:17.3pt;width:451.8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"/>
      </w:pict>
    </w:r>
  </w:p>
  <w:p w:rsidR="00CF4353" w:rsidRDefault="00CF435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A185988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C80460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19A055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1F86119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582C5F12"/>
    <w:multiLevelType w:val="hybridMultilevel"/>
    <w:tmpl w:val="F138709A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AE70EC6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>
    <w:nsid w:val="77EC5E1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>
    <w:nsid w:val="7EAB4BE0"/>
    <w:multiLevelType w:val="hybridMultilevel"/>
    <w:tmpl w:val="0F244D3A"/>
    <w:lvl w:ilvl="0" w:tplc="2430B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26"/>
  </w:num>
  <w:num w:numId="4">
    <w:abstractNumId w:val="12"/>
  </w:num>
  <w:num w:numId="5">
    <w:abstractNumId w:val="9"/>
  </w:num>
  <w:num w:numId="6">
    <w:abstractNumId w:val="33"/>
  </w:num>
  <w:num w:numId="7">
    <w:abstractNumId w:val="15"/>
  </w:num>
  <w:num w:numId="8">
    <w:abstractNumId w:val="16"/>
  </w:num>
  <w:num w:numId="9">
    <w:abstractNumId w:val="14"/>
  </w:num>
  <w:num w:numId="10">
    <w:abstractNumId w:val="0"/>
  </w:num>
  <w:num w:numId="11">
    <w:abstractNumId w:val="13"/>
  </w:num>
  <w:num w:numId="12">
    <w:abstractNumId w:val="10"/>
  </w:num>
  <w:num w:numId="13">
    <w:abstractNumId w:val="24"/>
  </w:num>
  <w:num w:numId="14">
    <w:abstractNumId w:val="3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6"/>
  </w:num>
  <w:num w:numId="19">
    <w:abstractNumId w:val="29"/>
  </w:num>
  <w:num w:numId="20">
    <w:abstractNumId w:val="19"/>
  </w:num>
  <w:num w:numId="21">
    <w:abstractNumId w:val="27"/>
  </w:num>
  <w:num w:numId="22">
    <w:abstractNumId w:val="5"/>
  </w:num>
  <w:num w:numId="23">
    <w:abstractNumId w:val="7"/>
  </w:num>
  <w:num w:numId="24">
    <w:abstractNumId w:val="22"/>
  </w:num>
  <w:num w:numId="25">
    <w:abstractNumId w:val="35"/>
  </w:num>
  <w:num w:numId="26">
    <w:abstractNumId w:val="1"/>
  </w:num>
  <w:num w:numId="27">
    <w:abstractNumId w:val="31"/>
  </w:num>
  <w:num w:numId="28">
    <w:abstractNumId w:val="36"/>
  </w:num>
  <w:num w:numId="29">
    <w:abstractNumId w:val="25"/>
  </w:num>
  <w:num w:numId="30">
    <w:abstractNumId w:val="34"/>
  </w:num>
  <w:num w:numId="31">
    <w:abstractNumId w:val="32"/>
  </w:num>
  <w:num w:numId="32">
    <w:abstractNumId w:val="23"/>
  </w:num>
  <w:num w:numId="33">
    <w:abstractNumId w:val="2"/>
  </w:num>
  <w:num w:numId="34">
    <w:abstractNumId w:val="3"/>
  </w:num>
  <w:num w:numId="35">
    <w:abstractNumId w:val="8"/>
  </w:num>
  <w:num w:numId="36">
    <w:abstractNumId w:val="20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  <w:num w:numId="40">
    <w:abstractNumId w:val="21"/>
  </w:num>
  <w:num w:numId="4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314"/>
    <o:shapelayout v:ext="edit">
      <o:idmap v:ext="edit" data="4"/>
      <o:rules v:ext="edit">
        <o:r id="V:Rule2" type="connector" idref="#AutoShape 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6B97"/>
    <w:rsid w:val="00010B51"/>
    <w:rsid w:val="000129AF"/>
    <w:rsid w:val="000166A8"/>
    <w:rsid w:val="00017B56"/>
    <w:rsid w:val="00030725"/>
    <w:rsid w:val="000345D5"/>
    <w:rsid w:val="000408D0"/>
    <w:rsid w:val="00051023"/>
    <w:rsid w:val="000538DD"/>
    <w:rsid w:val="000566F2"/>
    <w:rsid w:val="00066D7D"/>
    <w:rsid w:val="00071F4A"/>
    <w:rsid w:val="00085DAA"/>
    <w:rsid w:val="000940DC"/>
    <w:rsid w:val="000A2391"/>
    <w:rsid w:val="000A2394"/>
    <w:rsid w:val="000A53C3"/>
    <w:rsid w:val="000B7924"/>
    <w:rsid w:val="000C002A"/>
    <w:rsid w:val="000C42D4"/>
    <w:rsid w:val="000C758D"/>
    <w:rsid w:val="000D2898"/>
    <w:rsid w:val="001061CD"/>
    <w:rsid w:val="00107E8C"/>
    <w:rsid w:val="0012150B"/>
    <w:rsid w:val="00124D6B"/>
    <w:rsid w:val="00130094"/>
    <w:rsid w:val="00131160"/>
    <w:rsid w:val="0014154F"/>
    <w:rsid w:val="00160729"/>
    <w:rsid w:val="00173886"/>
    <w:rsid w:val="00175D75"/>
    <w:rsid w:val="00195007"/>
    <w:rsid w:val="001A0C3C"/>
    <w:rsid w:val="001A111F"/>
    <w:rsid w:val="001B36E4"/>
    <w:rsid w:val="001B6CD8"/>
    <w:rsid w:val="001C1953"/>
    <w:rsid w:val="001E0982"/>
    <w:rsid w:val="001E62EF"/>
    <w:rsid w:val="002041CE"/>
    <w:rsid w:val="00215993"/>
    <w:rsid w:val="002333C1"/>
    <w:rsid w:val="0024485C"/>
    <w:rsid w:val="00260886"/>
    <w:rsid w:val="00264B52"/>
    <w:rsid w:val="002666C2"/>
    <w:rsid w:val="0027609E"/>
    <w:rsid w:val="002848BD"/>
    <w:rsid w:val="002871C2"/>
    <w:rsid w:val="002A3A42"/>
    <w:rsid w:val="002B38A1"/>
    <w:rsid w:val="002C44C0"/>
    <w:rsid w:val="002D1965"/>
    <w:rsid w:val="002D30C0"/>
    <w:rsid w:val="002D4774"/>
    <w:rsid w:val="002E2091"/>
    <w:rsid w:val="002F3690"/>
    <w:rsid w:val="002F4189"/>
    <w:rsid w:val="00300CCD"/>
    <w:rsid w:val="00302A97"/>
    <w:rsid w:val="00304575"/>
    <w:rsid w:val="003310BE"/>
    <w:rsid w:val="0033112D"/>
    <w:rsid w:val="003338CC"/>
    <w:rsid w:val="003432F3"/>
    <w:rsid w:val="00371501"/>
    <w:rsid w:val="00383E0E"/>
    <w:rsid w:val="0038599B"/>
    <w:rsid w:val="003911AE"/>
    <w:rsid w:val="003958C3"/>
    <w:rsid w:val="003B2625"/>
    <w:rsid w:val="003B4C7B"/>
    <w:rsid w:val="003C0C49"/>
    <w:rsid w:val="003D33EB"/>
    <w:rsid w:val="003E3347"/>
    <w:rsid w:val="003E7159"/>
    <w:rsid w:val="003F5AF1"/>
    <w:rsid w:val="00402CA3"/>
    <w:rsid w:val="00412321"/>
    <w:rsid w:val="00420423"/>
    <w:rsid w:val="00421292"/>
    <w:rsid w:val="00481638"/>
    <w:rsid w:val="004863D0"/>
    <w:rsid w:val="004B1994"/>
    <w:rsid w:val="004B4A8E"/>
    <w:rsid w:val="004C0427"/>
    <w:rsid w:val="004C0C90"/>
    <w:rsid w:val="004C3D83"/>
    <w:rsid w:val="004D0316"/>
    <w:rsid w:val="004E2C06"/>
    <w:rsid w:val="004F30DA"/>
    <w:rsid w:val="00500A52"/>
    <w:rsid w:val="00546241"/>
    <w:rsid w:val="005620CD"/>
    <w:rsid w:val="00570944"/>
    <w:rsid w:val="00572323"/>
    <w:rsid w:val="005736D7"/>
    <w:rsid w:val="005867F5"/>
    <w:rsid w:val="005958E3"/>
    <w:rsid w:val="005D3C5A"/>
    <w:rsid w:val="005D56BF"/>
    <w:rsid w:val="005E2958"/>
    <w:rsid w:val="00610893"/>
    <w:rsid w:val="00610E90"/>
    <w:rsid w:val="006204F2"/>
    <w:rsid w:val="0062314B"/>
    <w:rsid w:val="006402B9"/>
    <w:rsid w:val="0064692B"/>
    <w:rsid w:val="00652F4D"/>
    <w:rsid w:val="00656B22"/>
    <w:rsid w:val="0067325B"/>
    <w:rsid w:val="00675992"/>
    <w:rsid w:val="00684024"/>
    <w:rsid w:val="006C612F"/>
    <w:rsid w:val="006D21FF"/>
    <w:rsid w:val="006E6EB8"/>
    <w:rsid w:val="006F6C96"/>
    <w:rsid w:val="007005F7"/>
    <w:rsid w:val="00732B10"/>
    <w:rsid w:val="0073417D"/>
    <w:rsid w:val="007342A5"/>
    <w:rsid w:val="00736F8B"/>
    <w:rsid w:val="0074717E"/>
    <w:rsid w:val="007552B4"/>
    <w:rsid w:val="0076252F"/>
    <w:rsid w:val="00763059"/>
    <w:rsid w:val="0076572C"/>
    <w:rsid w:val="00774523"/>
    <w:rsid w:val="00776E64"/>
    <w:rsid w:val="00777AA3"/>
    <w:rsid w:val="007A4E58"/>
    <w:rsid w:val="007A65BA"/>
    <w:rsid w:val="007A6850"/>
    <w:rsid w:val="007A7E0A"/>
    <w:rsid w:val="007B1993"/>
    <w:rsid w:val="007D1B94"/>
    <w:rsid w:val="007D7D86"/>
    <w:rsid w:val="007E7ED9"/>
    <w:rsid w:val="007F7C8E"/>
    <w:rsid w:val="00810AD7"/>
    <w:rsid w:val="008123FB"/>
    <w:rsid w:val="008148C5"/>
    <w:rsid w:val="00823189"/>
    <w:rsid w:val="00824269"/>
    <w:rsid w:val="00831C1A"/>
    <w:rsid w:val="00831D58"/>
    <w:rsid w:val="008413A6"/>
    <w:rsid w:val="00843AA7"/>
    <w:rsid w:val="008560D9"/>
    <w:rsid w:val="00865258"/>
    <w:rsid w:val="00866409"/>
    <w:rsid w:val="00880AB8"/>
    <w:rsid w:val="00894EAD"/>
    <w:rsid w:val="00897430"/>
    <w:rsid w:val="008B0A2C"/>
    <w:rsid w:val="00915F90"/>
    <w:rsid w:val="0091776D"/>
    <w:rsid w:val="00917AB7"/>
    <w:rsid w:val="00924CDB"/>
    <w:rsid w:val="00936907"/>
    <w:rsid w:val="0093742A"/>
    <w:rsid w:val="00942E81"/>
    <w:rsid w:val="00945C21"/>
    <w:rsid w:val="00947AC1"/>
    <w:rsid w:val="0095464F"/>
    <w:rsid w:val="00956763"/>
    <w:rsid w:val="00963E38"/>
    <w:rsid w:val="009954F5"/>
    <w:rsid w:val="009D0F92"/>
    <w:rsid w:val="009D1457"/>
    <w:rsid w:val="009D238D"/>
    <w:rsid w:val="009D39EA"/>
    <w:rsid w:val="009E0512"/>
    <w:rsid w:val="009E26C9"/>
    <w:rsid w:val="009F1CF3"/>
    <w:rsid w:val="009F3901"/>
    <w:rsid w:val="00A05EA6"/>
    <w:rsid w:val="00A318A9"/>
    <w:rsid w:val="00A427B9"/>
    <w:rsid w:val="00A74D9D"/>
    <w:rsid w:val="00A97118"/>
    <w:rsid w:val="00AA6703"/>
    <w:rsid w:val="00AB30F4"/>
    <w:rsid w:val="00AB44BF"/>
    <w:rsid w:val="00AC18A4"/>
    <w:rsid w:val="00AD1777"/>
    <w:rsid w:val="00AF0AC9"/>
    <w:rsid w:val="00B0176F"/>
    <w:rsid w:val="00B0476F"/>
    <w:rsid w:val="00B0696E"/>
    <w:rsid w:val="00B0781C"/>
    <w:rsid w:val="00B10E4F"/>
    <w:rsid w:val="00B369A7"/>
    <w:rsid w:val="00B4723F"/>
    <w:rsid w:val="00B47464"/>
    <w:rsid w:val="00B623FD"/>
    <w:rsid w:val="00B63BFF"/>
    <w:rsid w:val="00B71306"/>
    <w:rsid w:val="00B75719"/>
    <w:rsid w:val="00B806F8"/>
    <w:rsid w:val="00BA708C"/>
    <w:rsid w:val="00BB0FC4"/>
    <w:rsid w:val="00BB3316"/>
    <w:rsid w:val="00BC17DA"/>
    <w:rsid w:val="00BC5911"/>
    <w:rsid w:val="00BF09FF"/>
    <w:rsid w:val="00C15C66"/>
    <w:rsid w:val="00C17467"/>
    <w:rsid w:val="00C30B80"/>
    <w:rsid w:val="00C31C1A"/>
    <w:rsid w:val="00C37015"/>
    <w:rsid w:val="00C53646"/>
    <w:rsid w:val="00C54C28"/>
    <w:rsid w:val="00C63342"/>
    <w:rsid w:val="00C67504"/>
    <w:rsid w:val="00C70736"/>
    <w:rsid w:val="00C77181"/>
    <w:rsid w:val="00C863F8"/>
    <w:rsid w:val="00C94444"/>
    <w:rsid w:val="00CB1889"/>
    <w:rsid w:val="00CC0853"/>
    <w:rsid w:val="00CC740B"/>
    <w:rsid w:val="00CC7BE1"/>
    <w:rsid w:val="00CD64EA"/>
    <w:rsid w:val="00CD7144"/>
    <w:rsid w:val="00CD7CB8"/>
    <w:rsid w:val="00CE0195"/>
    <w:rsid w:val="00CE15B3"/>
    <w:rsid w:val="00CF4353"/>
    <w:rsid w:val="00D11B6F"/>
    <w:rsid w:val="00D122A6"/>
    <w:rsid w:val="00D14700"/>
    <w:rsid w:val="00D14B0D"/>
    <w:rsid w:val="00D2283E"/>
    <w:rsid w:val="00D2664B"/>
    <w:rsid w:val="00D35ED1"/>
    <w:rsid w:val="00D40D7B"/>
    <w:rsid w:val="00D50DA9"/>
    <w:rsid w:val="00D5659B"/>
    <w:rsid w:val="00D57E6E"/>
    <w:rsid w:val="00D6303C"/>
    <w:rsid w:val="00D727CA"/>
    <w:rsid w:val="00D87B9E"/>
    <w:rsid w:val="00D92F64"/>
    <w:rsid w:val="00DB2E35"/>
    <w:rsid w:val="00DC09AE"/>
    <w:rsid w:val="00DC5344"/>
    <w:rsid w:val="00DD0001"/>
    <w:rsid w:val="00DE18CB"/>
    <w:rsid w:val="00DE4471"/>
    <w:rsid w:val="00DE4F19"/>
    <w:rsid w:val="00DF170E"/>
    <w:rsid w:val="00DF4D9E"/>
    <w:rsid w:val="00DF7748"/>
    <w:rsid w:val="00E033AB"/>
    <w:rsid w:val="00E06241"/>
    <w:rsid w:val="00E10B6A"/>
    <w:rsid w:val="00E114A3"/>
    <w:rsid w:val="00E16F29"/>
    <w:rsid w:val="00E200CC"/>
    <w:rsid w:val="00E244C7"/>
    <w:rsid w:val="00E40C1C"/>
    <w:rsid w:val="00E52060"/>
    <w:rsid w:val="00E55843"/>
    <w:rsid w:val="00E60EC7"/>
    <w:rsid w:val="00E633AD"/>
    <w:rsid w:val="00E639E1"/>
    <w:rsid w:val="00E64A72"/>
    <w:rsid w:val="00E67F73"/>
    <w:rsid w:val="00E7536A"/>
    <w:rsid w:val="00E7558A"/>
    <w:rsid w:val="00E80C5F"/>
    <w:rsid w:val="00E86AD7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0198"/>
    <w:rsid w:val="00F079DC"/>
    <w:rsid w:val="00F147E2"/>
    <w:rsid w:val="00F17586"/>
    <w:rsid w:val="00F3374C"/>
    <w:rsid w:val="00F41241"/>
    <w:rsid w:val="00F53039"/>
    <w:rsid w:val="00F55DE6"/>
    <w:rsid w:val="00F716C9"/>
    <w:rsid w:val="00F7706F"/>
    <w:rsid w:val="00F806B1"/>
    <w:rsid w:val="00F8166C"/>
    <w:rsid w:val="00F91DE1"/>
    <w:rsid w:val="00FA58CB"/>
    <w:rsid w:val="00FB319D"/>
    <w:rsid w:val="00FB336E"/>
    <w:rsid w:val="00FB6557"/>
    <w:rsid w:val="00FD45F9"/>
    <w:rsid w:val="00FD7422"/>
    <w:rsid w:val="00FE1C18"/>
    <w:rsid w:val="00FE34F1"/>
    <w:rsid w:val="00FE6F89"/>
    <w:rsid w:val="00FF1F4A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816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4816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0736"/>
    <w:pPr>
      <w:keepNext/>
      <w:keepLines/>
      <w:numPr>
        <w:ilvl w:val="6"/>
        <w:numId w:val="35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0736"/>
    <w:pPr>
      <w:keepNext/>
      <w:keepLines/>
      <w:numPr>
        <w:ilvl w:val="7"/>
        <w:numId w:val="35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0736"/>
    <w:pPr>
      <w:keepNext/>
      <w:keepLines/>
      <w:numPr>
        <w:ilvl w:val="8"/>
        <w:numId w:val="35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3">
    <w:name w:val="Body Text 3"/>
    <w:basedOn w:val="Normln"/>
    <w:link w:val="Zkladntext3Char"/>
    <w:rsid w:val="00BA708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BA708C"/>
    <w:rPr>
      <w:sz w:val="16"/>
      <w:szCs w:val="16"/>
    </w:rPr>
  </w:style>
  <w:style w:type="paragraph" w:styleId="Bezmezer">
    <w:name w:val="No Spacing"/>
    <w:uiPriority w:val="1"/>
    <w:qFormat/>
    <w:rsid w:val="00030725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D28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D2898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816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semiHidden/>
    <w:rsid w:val="0048163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0736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0736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0736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C70736"/>
    <w:pPr>
      <w:keepNext/>
      <w:keepLines/>
      <w:numPr>
        <w:numId w:val="35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C70736"/>
    <w:pPr>
      <w:keepNext/>
      <w:keepLines/>
      <w:numPr>
        <w:ilvl w:val="1"/>
        <w:numId w:val="35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C70736"/>
    <w:pPr>
      <w:numPr>
        <w:ilvl w:val="4"/>
        <w:numId w:val="35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C70736"/>
    <w:pPr>
      <w:numPr>
        <w:ilvl w:val="3"/>
        <w:numId w:val="35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C70736"/>
    <w:pPr>
      <w:numPr>
        <w:ilvl w:val="2"/>
        <w:numId w:val="35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C70736"/>
    <w:pPr>
      <w:numPr>
        <w:numId w:val="24"/>
      </w:numPr>
    </w:pPr>
    <w:rPr>
      <w:b/>
    </w:rPr>
  </w:style>
  <w:style w:type="paragraph" w:customStyle="1" w:styleId="Zkladntextodsazen21">
    <w:name w:val="Základní text odsazený 21"/>
    <w:basedOn w:val="Normln"/>
    <w:rsid w:val="00D35ED1"/>
    <w:pPr>
      <w:widowControl w:val="0"/>
      <w:spacing w:after="120" w:line="480" w:lineRule="auto"/>
      <w:ind w:left="283"/>
    </w:pPr>
    <w:rPr>
      <w:lang w:bidi="cs-CZ"/>
    </w:rPr>
  </w:style>
  <w:style w:type="paragraph" w:styleId="Odstavecseseznamem">
    <w:name w:val="List Paragraph"/>
    <w:basedOn w:val="Normln"/>
    <w:uiPriority w:val="34"/>
    <w:qFormat/>
    <w:rsid w:val="00570944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lzrubek@seznam.cz</cp:lastModifiedBy>
  <cp:revision>2</cp:revision>
  <cp:lastPrinted>2022-09-15T11:31:00Z</cp:lastPrinted>
  <dcterms:created xsi:type="dcterms:W3CDTF">2024-06-27T06:46:00Z</dcterms:created>
  <dcterms:modified xsi:type="dcterms:W3CDTF">2024-06-27T06:46:00Z</dcterms:modified>
</cp:coreProperties>
</file>