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31F5" w14:textId="2BE7C6E2" w:rsidR="00E242C3" w:rsidRDefault="00E242C3" w:rsidP="00E242C3">
      <w:pPr>
        <w:jc w:val="right"/>
        <w:rPr>
          <w:rFonts w:ascii="Tahoma" w:eastAsia="Calibri" w:hAnsi="Tahoma" w:cs="Tahoma"/>
          <w:sz w:val="21"/>
          <w:szCs w:val="21"/>
        </w:rPr>
      </w:pPr>
    </w:p>
    <w:p w14:paraId="4DF7305C" w14:textId="77777777" w:rsidR="00D178EC" w:rsidRPr="00D178EC" w:rsidRDefault="00D178EC" w:rsidP="00D178EC">
      <w:pPr>
        <w:jc w:val="center"/>
        <w:rPr>
          <w:rFonts w:ascii="Tahoma" w:eastAsia="Calibri" w:hAnsi="Tahoma" w:cs="Tahoma"/>
          <w:sz w:val="21"/>
          <w:szCs w:val="21"/>
        </w:rPr>
      </w:pPr>
      <w:r w:rsidRPr="00D178EC">
        <w:rPr>
          <w:rFonts w:ascii="Tahoma" w:eastAsia="Calibri" w:hAnsi="Tahoma" w:cs="Tahoma"/>
          <w:sz w:val="21"/>
          <w:szCs w:val="21"/>
        </w:rPr>
        <w:t>Statutární město Frýdek-Místek</w:t>
      </w:r>
    </w:p>
    <w:p w14:paraId="1F0727A5" w14:textId="77777777" w:rsidR="00D178EC" w:rsidRPr="00D178EC" w:rsidRDefault="00D178EC" w:rsidP="00D178EC">
      <w:pPr>
        <w:jc w:val="center"/>
        <w:rPr>
          <w:rFonts w:ascii="Tahoma" w:eastAsia="Calibri" w:hAnsi="Tahoma" w:cs="Tahoma"/>
          <w:sz w:val="21"/>
          <w:szCs w:val="21"/>
        </w:rPr>
      </w:pPr>
    </w:p>
    <w:p w14:paraId="70889FD5" w14:textId="77777777" w:rsidR="00D178EC" w:rsidRPr="00D178EC" w:rsidRDefault="00D178EC" w:rsidP="00D178EC">
      <w:pPr>
        <w:jc w:val="center"/>
        <w:rPr>
          <w:rFonts w:ascii="Tahoma" w:eastAsia="Calibri" w:hAnsi="Tahoma" w:cs="Tahoma"/>
          <w:sz w:val="21"/>
          <w:szCs w:val="21"/>
        </w:rPr>
      </w:pPr>
      <w:r w:rsidRPr="00D178EC">
        <w:rPr>
          <w:rFonts w:ascii="Tahoma" w:eastAsia="Calibri" w:hAnsi="Tahoma" w:cs="Tahoma"/>
          <w:sz w:val="21"/>
          <w:szCs w:val="21"/>
        </w:rPr>
        <w:t>Zastupitelstvo města Frýdku-Místku</w:t>
      </w:r>
    </w:p>
    <w:p w14:paraId="4468A5BD" w14:textId="77777777" w:rsidR="00D178EC" w:rsidRPr="00D178EC" w:rsidRDefault="00D178EC" w:rsidP="000A7C66">
      <w:pPr>
        <w:pStyle w:val="Nadpis4"/>
        <w:jc w:val="center"/>
        <w:rPr>
          <w:rFonts w:ascii="Tahoma" w:hAnsi="Tahoma" w:cs="Tahoma"/>
          <w:sz w:val="21"/>
          <w:szCs w:val="21"/>
        </w:rPr>
      </w:pPr>
    </w:p>
    <w:p w14:paraId="7DAB2B22" w14:textId="77777777" w:rsidR="005C78C4" w:rsidRPr="00D178EC" w:rsidRDefault="005C78C4" w:rsidP="000A7C66">
      <w:pPr>
        <w:pStyle w:val="Nadpis4"/>
        <w:jc w:val="center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Obecně </w:t>
      </w:r>
      <w:r w:rsidR="00332DD7" w:rsidRPr="00D178EC">
        <w:rPr>
          <w:rFonts w:ascii="Tahoma" w:hAnsi="Tahoma" w:cs="Tahoma"/>
          <w:sz w:val="21"/>
          <w:szCs w:val="21"/>
        </w:rPr>
        <w:t>závazná vyhlá</w:t>
      </w:r>
      <w:r w:rsidRPr="00D178EC">
        <w:rPr>
          <w:rFonts w:ascii="Tahoma" w:hAnsi="Tahoma" w:cs="Tahoma"/>
          <w:sz w:val="21"/>
          <w:szCs w:val="21"/>
        </w:rPr>
        <w:t>ška</w:t>
      </w:r>
      <w:r w:rsidR="000A7C66" w:rsidRPr="00D178EC">
        <w:rPr>
          <w:rFonts w:ascii="Tahoma" w:hAnsi="Tahoma" w:cs="Tahoma"/>
          <w:sz w:val="21"/>
          <w:szCs w:val="21"/>
        </w:rPr>
        <w:t xml:space="preserve">, kterou se vydává </w:t>
      </w:r>
      <w:r w:rsidR="000C5F43" w:rsidRPr="00D178EC">
        <w:rPr>
          <w:rFonts w:ascii="Tahoma" w:hAnsi="Tahoma" w:cs="Tahoma"/>
          <w:sz w:val="21"/>
          <w:szCs w:val="21"/>
        </w:rPr>
        <w:br/>
        <w:t>P</w:t>
      </w:r>
      <w:r w:rsidR="000A7C66" w:rsidRPr="00D178EC">
        <w:rPr>
          <w:rFonts w:ascii="Tahoma" w:hAnsi="Tahoma" w:cs="Tahoma"/>
          <w:sz w:val="21"/>
          <w:szCs w:val="21"/>
        </w:rPr>
        <w:t>ožární řád města Frýdk</w:t>
      </w:r>
      <w:r w:rsidR="00E242C3">
        <w:rPr>
          <w:rFonts w:ascii="Tahoma" w:hAnsi="Tahoma" w:cs="Tahoma"/>
          <w:sz w:val="21"/>
          <w:szCs w:val="21"/>
        </w:rPr>
        <w:t>u</w:t>
      </w:r>
      <w:r w:rsidR="000A7C66" w:rsidRPr="00D178EC">
        <w:rPr>
          <w:rFonts w:ascii="Tahoma" w:hAnsi="Tahoma" w:cs="Tahoma"/>
          <w:sz w:val="21"/>
          <w:szCs w:val="21"/>
        </w:rPr>
        <w:t>-Místk</w:t>
      </w:r>
      <w:r w:rsidR="00E242C3">
        <w:rPr>
          <w:rFonts w:ascii="Tahoma" w:hAnsi="Tahoma" w:cs="Tahoma"/>
          <w:sz w:val="21"/>
          <w:szCs w:val="21"/>
        </w:rPr>
        <w:t>u</w:t>
      </w:r>
    </w:p>
    <w:p w14:paraId="2AA2B1A3" w14:textId="77777777" w:rsidR="000A7C66" w:rsidRPr="00D178EC" w:rsidRDefault="000A7C66" w:rsidP="000A7C66">
      <w:pPr>
        <w:rPr>
          <w:rFonts w:ascii="Tahoma" w:hAnsi="Tahoma" w:cs="Tahoma"/>
          <w:sz w:val="21"/>
          <w:szCs w:val="21"/>
        </w:rPr>
      </w:pPr>
    </w:p>
    <w:p w14:paraId="3E857E7A" w14:textId="77777777" w:rsidR="000A7C66" w:rsidRPr="00D178EC" w:rsidRDefault="000A7C66" w:rsidP="000A7C66">
      <w:pPr>
        <w:rPr>
          <w:rFonts w:ascii="Tahoma" w:hAnsi="Tahoma" w:cs="Tahoma"/>
          <w:sz w:val="21"/>
          <w:szCs w:val="21"/>
        </w:rPr>
      </w:pPr>
    </w:p>
    <w:p w14:paraId="2251D401" w14:textId="77777777" w:rsidR="00332DD7" w:rsidRPr="00D178EC" w:rsidRDefault="00332DD7" w:rsidP="00332DD7">
      <w:pPr>
        <w:pStyle w:val="Zkladntext3"/>
        <w:tabs>
          <w:tab w:val="clear" w:pos="360"/>
        </w:tabs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Zastupitelstvo města Frýd</w:t>
      </w:r>
      <w:r w:rsidR="00A669CA">
        <w:rPr>
          <w:rFonts w:ascii="Tahoma" w:hAnsi="Tahoma" w:cs="Tahoma"/>
          <w:sz w:val="21"/>
          <w:szCs w:val="21"/>
        </w:rPr>
        <w:t>ku</w:t>
      </w:r>
      <w:r w:rsidRPr="00D178EC">
        <w:rPr>
          <w:rFonts w:ascii="Tahoma" w:hAnsi="Tahoma" w:cs="Tahoma"/>
          <w:sz w:val="21"/>
          <w:szCs w:val="21"/>
        </w:rPr>
        <w:t>-Míst</w:t>
      </w:r>
      <w:r w:rsidR="00A669CA">
        <w:rPr>
          <w:rFonts w:ascii="Tahoma" w:hAnsi="Tahoma" w:cs="Tahoma"/>
          <w:sz w:val="21"/>
          <w:szCs w:val="21"/>
        </w:rPr>
        <w:t>ku</w:t>
      </w:r>
      <w:r w:rsidRPr="00D178EC">
        <w:rPr>
          <w:rFonts w:ascii="Tahoma" w:hAnsi="Tahoma" w:cs="Tahoma"/>
          <w:sz w:val="21"/>
          <w:szCs w:val="21"/>
        </w:rPr>
        <w:t xml:space="preserve"> se na svém </w:t>
      </w:r>
      <w:r w:rsidR="00687C34">
        <w:rPr>
          <w:rFonts w:ascii="Tahoma" w:hAnsi="Tahoma" w:cs="Tahoma"/>
          <w:sz w:val="21"/>
          <w:szCs w:val="21"/>
        </w:rPr>
        <w:t>20</w:t>
      </w:r>
      <w:r w:rsidR="00D41AAC" w:rsidRPr="00D178EC">
        <w:rPr>
          <w:rFonts w:ascii="Tahoma" w:hAnsi="Tahoma" w:cs="Tahoma"/>
          <w:sz w:val="21"/>
          <w:szCs w:val="21"/>
        </w:rPr>
        <w:t xml:space="preserve">. </w:t>
      </w:r>
      <w:r w:rsidRPr="00D178EC">
        <w:rPr>
          <w:rFonts w:ascii="Tahoma" w:hAnsi="Tahoma" w:cs="Tahoma"/>
          <w:sz w:val="21"/>
          <w:szCs w:val="21"/>
        </w:rPr>
        <w:t xml:space="preserve">zasedání konaném dne </w:t>
      </w:r>
      <w:r w:rsidR="00687C34">
        <w:rPr>
          <w:rFonts w:ascii="Tahoma" w:hAnsi="Tahoma" w:cs="Tahoma"/>
          <w:sz w:val="21"/>
          <w:szCs w:val="21"/>
        </w:rPr>
        <w:t>7</w:t>
      </w:r>
      <w:r w:rsidR="00984867" w:rsidRPr="00D178EC">
        <w:rPr>
          <w:rFonts w:ascii="Tahoma" w:hAnsi="Tahoma" w:cs="Tahoma"/>
          <w:sz w:val="21"/>
          <w:szCs w:val="21"/>
        </w:rPr>
        <w:t>.</w:t>
      </w:r>
      <w:r w:rsidR="00D41AAC" w:rsidRPr="00D178EC">
        <w:rPr>
          <w:rFonts w:ascii="Tahoma" w:hAnsi="Tahoma" w:cs="Tahoma"/>
          <w:sz w:val="21"/>
          <w:szCs w:val="21"/>
        </w:rPr>
        <w:t xml:space="preserve"> </w:t>
      </w:r>
      <w:r w:rsidR="00687C34">
        <w:rPr>
          <w:rFonts w:ascii="Tahoma" w:hAnsi="Tahoma" w:cs="Tahoma"/>
          <w:sz w:val="21"/>
          <w:szCs w:val="21"/>
        </w:rPr>
        <w:t>9</w:t>
      </w:r>
      <w:r w:rsidR="00984867" w:rsidRPr="00D178EC">
        <w:rPr>
          <w:rFonts w:ascii="Tahoma" w:hAnsi="Tahoma" w:cs="Tahoma"/>
          <w:sz w:val="21"/>
          <w:szCs w:val="21"/>
        </w:rPr>
        <w:t>.</w:t>
      </w:r>
      <w:r w:rsidR="00D41AAC" w:rsidRPr="00D178EC">
        <w:rPr>
          <w:rFonts w:ascii="Tahoma" w:hAnsi="Tahoma" w:cs="Tahoma"/>
          <w:sz w:val="21"/>
          <w:szCs w:val="21"/>
        </w:rPr>
        <w:t xml:space="preserve"> </w:t>
      </w:r>
      <w:r w:rsidR="00984867" w:rsidRPr="00D178EC">
        <w:rPr>
          <w:rFonts w:ascii="Tahoma" w:hAnsi="Tahoma" w:cs="Tahoma"/>
          <w:sz w:val="21"/>
          <w:szCs w:val="21"/>
        </w:rPr>
        <w:t>20</w:t>
      </w:r>
      <w:r w:rsidR="00D41AAC" w:rsidRPr="00D178EC">
        <w:rPr>
          <w:rFonts w:ascii="Tahoma" w:hAnsi="Tahoma" w:cs="Tahoma"/>
          <w:sz w:val="21"/>
          <w:szCs w:val="21"/>
        </w:rPr>
        <w:t>22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D178EC">
        <w:rPr>
          <w:rFonts w:ascii="Tahoma" w:hAnsi="Tahoma" w:cs="Tahoma"/>
          <w:sz w:val="21"/>
          <w:szCs w:val="21"/>
        </w:rPr>
        <w:t xml:space="preserve">usneslo </w:t>
      </w:r>
      <w:r w:rsidRPr="00D178EC">
        <w:rPr>
          <w:rFonts w:ascii="Tahoma" w:hAnsi="Tahoma" w:cs="Tahoma"/>
          <w:sz w:val="21"/>
          <w:szCs w:val="21"/>
        </w:rPr>
        <w:t>vydat v souladu s </w:t>
      </w:r>
      <w:proofErr w:type="spellStart"/>
      <w:r w:rsidRPr="00D178EC">
        <w:rPr>
          <w:rFonts w:ascii="Tahoma" w:hAnsi="Tahoma" w:cs="Tahoma"/>
          <w:sz w:val="21"/>
          <w:szCs w:val="21"/>
        </w:rPr>
        <w:t>ust</w:t>
      </w:r>
      <w:proofErr w:type="spellEnd"/>
      <w:r w:rsidRPr="00D178EC">
        <w:rPr>
          <w:rFonts w:ascii="Tahoma" w:hAnsi="Tahoma" w:cs="Tahoma"/>
          <w:sz w:val="21"/>
          <w:szCs w:val="21"/>
        </w:rPr>
        <w:t xml:space="preserve">. § </w:t>
      </w:r>
      <w:r w:rsidR="00D41AAC" w:rsidRPr="00D178EC">
        <w:rPr>
          <w:rFonts w:ascii="Tahoma" w:hAnsi="Tahoma" w:cs="Tahoma"/>
          <w:sz w:val="21"/>
          <w:szCs w:val="21"/>
        </w:rPr>
        <w:t xml:space="preserve">10 písm. d) a </w:t>
      </w:r>
      <w:proofErr w:type="spellStart"/>
      <w:r w:rsidR="00D41AAC" w:rsidRPr="00D178EC">
        <w:rPr>
          <w:rFonts w:ascii="Tahoma" w:hAnsi="Tahoma" w:cs="Tahoma"/>
          <w:sz w:val="21"/>
          <w:szCs w:val="21"/>
        </w:rPr>
        <w:t>ust</w:t>
      </w:r>
      <w:proofErr w:type="spellEnd"/>
      <w:r w:rsidR="00D41AAC" w:rsidRPr="00D178EC">
        <w:rPr>
          <w:rFonts w:ascii="Tahoma" w:hAnsi="Tahoma" w:cs="Tahoma"/>
          <w:sz w:val="21"/>
          <w:szCs w:val="21"/>
        </w:rPr>
        <w:t xml:space="preserve">. § </w:t>
      </w:r>
      <w:r w:rsidRPr="00D178EC">
        <w:rPr>
          <w:rFonts w:ascii="Tahoma" w:hAnsi="Tahoma" w:cs="Tahoma"/>
          <w:sz w:val="21"/>
          <w:szCs w:val="21"/>
        </w:rPr>
        <w:t xml:space="preserve">84 odst. 2 písm. </w:t>
      </w:r>
      <w:r w:rsidR="00D41AAC" w:rsidRPr="00D178EC">
        <w:rPr>
          <w:rFonts w:ascii="Tahoma" w:hAnsi="Tahoma" w:cs="Tahoma"/>
          <w:sz w:val="21"/>
          <w:szCs w:val="21"/>
        </w:rPr>
        <w:t>h</w:t>
      </w:r>
      <w:r w:rsidRPr="00D178EC">
        <w:rPr>
          <w:rFonts w:ascii="Tahoma" w:hAnsi="Tahoma" w:cs="Tahoma"/>
          <w:sz w:val="21"/>
          <w:szCs w:val="21"/>
        </w:rPr>
        <w:t>) zák. č. 128/2000 Sb., o obcích (obecní zřízení), ve znění pozdějších předpisů a v souladu s </w:t>
      </w:r>
      <w:proofErr w:type="spellStart"/>
      <w:r w:rsidRPr="00D178EC">
        <w:rPr>
          <w:rFonts w:ascii="Tahoma" w:hAnsi="Tahoma" w:cs="Tahoma"/>
          <w:sz w:val="21"/>
          <w:szCs w:val="21"/>
        </w:rPr>
        <w:t>ust</w:t>
      </w:r>
      <w:proofErr w:type="spellEnd"/>
      <w:r w:rsidRPr="00D178EC">
        <w:rPr>
          <w:rFonts w:ascii="Tahoma" w:hAnsi="Tahoma" w:cs="Tahoma"/>
          <w:sz w:val="21"/>
          <w:szCs w:val="21"/>
        </w:rPr>
        <w:t>. § 29 odst. 1 písm. o</w:t>
      </w:r>
      <w:r w:rsidR="00984867" w:rsidRPr="00D178EC">
        <w:rPr>
          <w:rFonts w:ascii="Tahoma" w:hAnsi="Tahoma" w:cs="Tahoma"/>
          <w:sz w:val="21"/>
          <w:szCs w:val="21"/>
        </w:rPr>
        <w:t>)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984867" w:rsidRPr="00D178EC">
        <w:rPr>
          <w:rFonts w:ascii="Tahoma" w:hAnsi="Tahoma" w:cs="Tahoma"/>
          <w:sz w:val="21"/>
          <w:szCs w:val="21"/>
        </w:rPr>
        <w:t xml:space="preserve">bod 1. </w:t>
      </w:r>
      <w:r w:rsidRPr="00D178EC">
        <w:rPr>
          <w:rFonts w:ascii="Tahoma" w:hAnsi="Tahoma" w:cs="Tahoma"/>
          <w:sz w:val="21"/>
          <w:szCs w:val="21"/>
        </w:rPr>
        <w:t>zák</w:t>
      </w:r>
      <w:r w:rsidR="00733F14" w:rsidRPr="00D178EC">
        <w:rPr>
          <w:rFonts w:ascii="Tahoma" w:hAnsi="Tahoma" w:cs="Tahoma"/>
          <w:sz w:val="21"/>
          <w:szCs w:val="21"/>
        </w:rPr>
        <w:t>.</w:t>
      </w:r>
      <w:r w:rsidRPr="00D178EC">
        <w:rPr>
          <w:rFonts w:ascii="Tahoma" w:hAnsi="Tahoma" w:cs="Tahoma"/>
          <w:sz w:val="21"/>
          <w:szCs w:val="21"/>
        </w:rPr>
        <w:t xml:space="preserve"> č. 133/1985 Sb., o požární ochraně, ve znění pozdějších předpisů</w:t>
      </w:r>
      <w:r w:rsidR="000A02D2" w:rsidRPr="00D178EC">
        <w:rPr>
          <w:rFonts w:ascii="Tahoma" w:hAnsi="Tahoma" w:cs="Tahoma"/>
          <w:sz w:val="21"/>
          <w:szCs w:val="21"/>
        </w:rPr>
        <w:t xml:space="preserve"> (dále jen „zákon o požární ochraně“)</w:t>
      </w:r>
      <w:r w:rsidRPr="00D178EC">
        <w:rPr>
          <w:rFonts w:ascii="Tahoma" w:hAnsi="Tahoma" w:cs="Tahoma"/>
          <w:sz w:val="21"/>
          <w:szCs w:val="21"/>
        </w:rPr>
        <w:t>, tuto obecně závaznou vyhlášku</w:t>
      </w:r>
      <w:r w:rsidR="00B53EE4" w:rsidRPr="00D178EC">
        <w:rPr>
          <w:rFonts w:ascii="Tahoma" w:hAnsi="Tahoma" w:cs="Tahoma"/>
          <w:sz w:val="21"/>
          <w:szCs w:val="21"/>
        </w:rPr>
        <w:t xml:space="preserve"> (dále jen „vyhláška“)</w:t>
      </w:r>
      <w:r w:rsidRPr="00D178EC">
        <w:rPr>
          <w:rFonts w:ascii="Tahoma" w:hAnsi="Tahoma" w:cs="Tahoma"/>
          <w:sz w:val="21"/>
          <w:szCs w:val="21"/>
        </w:rPr>
        <w:t>:</w:t>
      </w:r>
    </w:p>
    <w:p w14:paraId="383F015B" w14:textId="77777777" w:rsidR="00990867" w:rsidRPr="00D178EC" w:rsidRDefault="00990867">
      <w:pPr>
        <w:jc w:val="both"/>
        <w:rPr>
          <w:rFonts w:ascii="Tahoma" w:hAnsi="Tahoma" w:cs="Tahoma"/>
          <w:sz w:val="21"/>
          <w:szCs w:val="21"/>
        </w:rPr>
      </w:pPr>
    </w:p>
    <w:p w14:paraId="6423D57A" w14:textId="77777777" w:rsidR="008D2903" w:rsidRDefault="008D2903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4DC185DB" w14:textId="77777777" w:rsidR="00990867" w:rsidRPr="00D178EC" w:rsidRDefault="00990867">
      <w:pPr>
        <w:jc w:val="center"/>
        <w:rPr>
          <w:rFonts w:ascii="Tahoma" w:hAnsi="Tahoma" w:cs="Tahoma"/>
          <w:b/>
          <w:bCs/>
          <w:sz w:val="21"/>
          <w:szCs w:val="21"/>
        </w:rPr>
      </w:pPr>
      <w:r w:rsidRPr="00D178EC">
        <w:rPr>
          <w:rFonts w:ascii="Tahoma" w:hAnsi="Tahoma" w:cs="Tahoma"/>
          <w:b/>
          <w:bCs/>
          <w:sz w:val="21"/>
          <w:szCs w:val="21"/>
        </w:rPr>
        <w:t>Čl</w:t>
      </w:r>
      <w:r w:rsidR="00332DD7" w:rsidRPr="00D178EC">
        <w:rPr>
          <w:rFonts w:ascii="Tahoma" w:hAnsi="Tahoma" w:cs="Tahoma"/>
          <w:b/>
          <w:bCs/>
          <w:sz w:val="21"/>
          <w:szCs w:val="21"/>
        </w:rPr>
        <w:t>.</w:t>
      </w:r>
      <w:r w:rsidRPr="00D178EC">
        <w:rPr>
          <w:rFonts w:ascii="Tahoma" w:hAnsi="Tahoma" w:cs="Tahoma"/>
          <w:b/>
          <w:bCs/>
          <w:sz w:val="21"/>
          <w:szCs w:val="21"/>
        </w:rPr>
        <w:t xml:space="preserve"> 1</w:t>
      </w:r>
    </w:p>
    <w:p w14:paraId="143908EA" w14:textId="77777777" w:rsidR="00146E1E" w:rsidRPr="00D178EC" w:rsidRDefault="00146E1E">
      <w:pPr>
        <w:pStyle w:val="Nadpis3"/>
        <w:spacing w:after="120"/>
        <w:jc w:val="center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Úvodní ustanovení</w:t>
      </w:r>
    </w:p>
    <w:p w14:paraId="6B17B120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06F31AB4" w14:textId="77777777" w:rsidR="00146E1E" w:rsidRPr="00D178EC" w:rsidRDefault="00146E1E" w:rsidP="00AB53A3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Tato vyhláška upravuje organizaci a zásady zabezpečení požární ochrany na území statutárního města Frýd</w:t>
      </w:r>
      <w:r w:rsidR="00A669CA">
        <w:rPr>
          <w:rFonts w:ascii="Tahoma" w:hAnsi="Tahoma" w:cs="Tahoma"/>
          <w:sz w:val="21"/>
          <w:szCs w:val="21"/>
        </w:rPr>
        <w:t>ku</w:t>
      </w:r>
      <w:r w:rsidRPr="00D178EC">
        <w:rPr>
          <w:rFonts w:ascii="Tahoma" w:hAnsi="Tahoma" w:cs="Tahoma"/>
          <w:sz w:val="21"/>
          <w:szCs w:val="21"/>
        </w:rPr>
        <w:t>-Míst</w:t>
      </w:r>
      <w:r w:rsidR="00A669CA">
        <w:rPr>
          <w:rFonts w:ascii="Tahoma" w:hAnsi="Tahoma" w:cs="Tahoma"/>
          <w:sz w:val="21"/>
          <w:szCs w:val="21"/>
        </w:rPr>
        <w:t>ku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B53EE4" w:rsidRPr="00D178EC">
        <w:rPr>
          <w:rFonts w:ascii="Tahoma" w:hAnsi="Tahoma" w:cs="Tahoma"/>
          <w:sz w:val="21"/>
          <w:szCs w:val="21"/>
        </w:rPr>
        <w:t>(dále jen „</w:t>
      </w:r>
      <w:r w:rsidR="005952BB" w:rsidRPr="00D178EC">
        <w:rPr>
          <w:rFonts w:ascii="Tahoma" w:hAnsi="Tahoma" w:cs="Tahoma"/>
          <w:sz w:val="21"/>
          <w:szCs w:val="21"/>
        </w:rPr>
        <w:t>města</w:t>
      </w:r>
      <w:r w:rsidR="00B53EE4" w:rsidRPr="00D178EC">
        <w:rPr>
          <w:rFonts w:ascii="Tahoma" w:hAnsi="Tahoma" w:cs="Tahoma"/>
          <w:sz w:val="21"/>
          <w:szCs w:val="21"/>
        </w:rPr>
        <w:t>“)</w:t>
      </w:r>
      <w:r w:rsidR="005952BB" w:rsidRPr="00D178EC">
        <w:rPr>
          <w:rFonts w:ascii="Tahoma" w:hAnsi="Tahoma" w:cs="Tahoma"/>
          <w:sz w:val="21"/>
          <w:szCs w:val="21"/>
        </w:rPr>
        <w:t xml:space="preserve"> podle § 15 odst. 1 nařízení vlády č. 172/2001 Sb., </w:t>
      </w:r>
      <w:r w:rsidR="00AB53A3" w:rsidRPr="00D178EC">
        <w:rPr>
          <w:rFonts w:ascii="Tahoma" w:hAnsi="Tahoma" w:cs="Tahoma"/>
          <w:sz w:val="21"/>
          <w:szCs w:val="21"/>
        </w:rPr>
        <w:t>k</w:t>
      </w:r>
      <w:r w:rsidR="005952BB" w:rsidRPr="00D178EC">
        <w:rPr>
          <w:rFonts w:ascii="Tahoma" w:hAnsi="Tahoma" w:cs="Tahoma"/>
          <w:sz w:val="21"/>
          <w:szCs w:val="21"/>
        </w:rPr>
        <w:t> provedení zákona o požární ochraně</w:t>
      </w:r>
      <w:r w:rsidR="00AB53A3" w:rsidRPr="00D178EC">
        <w:rPr>
          <w:rFonts w:ascii="Tahoma" w:hAnsi="Tahoma" w:cs="Tahoma"/>
          <w:sz w:val="21"/>
          <w:szCs w:val="21"/>
        </w:rPr>
        <w:t>, ve znění pozdějších předpisů</w:t>
      </w:r>
      <w:r w:rsidR="00B53EE4" w:rsidRPr="00D178EC">
        <w:rPr>
          <w:rFonts w:ascii="Tahoma" w:hAnsi="Tahoma" w:cs="Tahoma"/>
          <w:sz w:val="21"/>
          <w:szCs w:val="21"/>
        </w:rPr>
        <w:t>.</w:t>
      </w:r>
    </w:p>
    <w:p w14:paraId="37542B75" w14:textId="77777777" w:rsidR="00146E1E" w:rsidRPr="00D178EC" w:rsidRDefault="00146E1E" w:rsidP="00146E1E">
      <w:pPr>
        <w:rPr>
          <w:rFonts w:ascii="Tahoma" w:hAnsi="Tahoma" w:cs="Tahoma"/>
          <w:sz w:val="21"/>
          <w:szCs w:val="21"/>
        </w:rPr>
      </w:pPr>
    </w:p>
    <w:p w14:paraId="3313E698" w14:textId="77777777" w:rsidR="008D2903" w:rsidRDefault="008D2903" w:rsidP="00146E1E">
      <w:pPr>
        <w:jc w:val="center"/>
        <w:rPr>
          <w:rFonts w:ascii="Tahoma" w:hAnsi="Tahoma" w:cs="Tahoma"/>
          <w:b/>
          <w:sz w:val="21"/>
          <w:szCs w:val="21"/>
        </w:rPr>
      </w:pPr>
    </w:p>
    <w:p w14:paraId="1D822CD0" w14:textId="77777777" w:rsidR="00146E1E" w:rsidRPr="00D178EC" w:rsidRDefault="00146E1E" w:rsidP="00146E1E">
      <w:pPr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Čl. 2</w:t>
      </w:r>
    </w:p>
    <w:p w14:paraId="25FDE801" w14:textId="77777777" w:rsidR="00990867" w:rsidRPr="00D178EC" w:rsidRDefault="00B53EE4">
      <w:pPr>
        <w:pStyle w:val="Nadpis3"/>
        <w:spacing w:after="120"/>
        <w:jc w:val="center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Vymezení činnosti osob pověřených zabezpečováním požární ochrany v</w:t>
      </w:r>
      <w:r w:rsidR="00D44CBA" w:rsidRPr="00D178EC">
        <w:rPr>
          <w:rFonts w:ascii="Tahoma" w:hAnsi="Tahoma" w:cs="Tahoma"/>
          <w:sz w:val="21"/>
          <w:szCs w:val="21"/>
        </w:rPr>
        <w:t> </w:t>
      </w:r>
      <w:r w:rsidRPr="00D178EC">
        <w:rPr>
          <w:rFonts w:ascii="Tahoma" w:hAnsi="Tahoma" w:cs="Tahoma"/>
          <w:sz w:val="21"/>
          <w:szCs w:val="21"/>
        </w:rPr>
        <w:t>obci</w:t>
      </w:r>
    </w:p>
    <w:p w14:paraId="18BA29EF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38E778D0" w14:textId="77777777" w:rsidR="000A7F21" w:rsidRPr="00D178EC" w:rsidRDefault="00B53EE4" w:rsidP="000A7F21">
      <w:pPr>
        <w:pStyle w:val="Zkladntext3"/>
        <w:numPr>
          <w:ilvl w:val="0"/>
          <w:numId w:val="4"/>
        </w:numPr>
        <w:tabs>
          <w:tab w:val="clear" w:pos="360"/>
        </w:tabs>
        <w:spacing w:after="120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Ochrana životů, zdraví a majetku občanů před požáry, živelními pohromami a jinými mimořádnými událostmi na území města je zajištěna jednotk</w:t>
      </w:r>
      <w:r w:rsidR="00531CE1" w:rsidRPr="00D178EC">
        <w:rPr>
          <w:rFonts w:ascii="Tahoma" w:hAnsi="Tahoma" w:cs="Tahoma"/>
          <w:sz w:val="21"/>
          <w:szCs w:val="21"/>
        </w:rPr>
        <w:t>ami</w:t>
      </w:r>
      <w:r w:rsidRPr="00D178EC">
        <w:rPr>
          <w:rFonts w:ascii="Tahoma" w:hAnsi="Tahoma" w:cs="Tahoma"/>
          <w:sz w:val="21"/>
          <w:szCs w:val="21"/>
        </w:rPr>
        <w:t xml:space="preserve"> sboru dobrovolných hasičů obce (dále jen „JSDH“) podle čl. </w:t>
      </w:r>
      <w:r w:rsidR="00AA356F" w:rsidRPr="00D178EC">
        <w:rPr>
          <w:rFonts w:ascii="Tahoma" w:hAnsi="Tahoma" w:cs="Tahoma"/>
          <w:sz w:val="21"/>
          <w:szCs w:val="21"/>
        </w:rPr>
        <w:t>5</w:t>
      </w:r>
      <w:r w:rsidRPr="00D178EC">
        <w:rPr>
          <w:rFonts w:ascii="Tahoma" w:hAnsi="Tahoma" w:cs="Tahoma"/>
          <w:sz w:val="21"/>
          <w:szCs w:val="21"/>
        </w:rPr>
        <w:t xml:space="preserve"> této vyhlášky a dále jednotkami požární ochrany uvedenými v příloze č. </w:t>
      </w:r>
      <w:r w:rsidR="00AA356F" w:rsidRPr="00D178EC">
        <w:rPr>
          <w:rFonts w:ascii="Tahoma" w:hAnsi="Tahoma" w:cs="Tahoma"/>
          <w:sz w:val="21"/>
          <w:szCs w:val="21"/>
        </w:rPr>
        <w:t>1</w:t>
      </w:r>
      <w:r w:rsidRPr="00D178EC">
        <w:rPr>
          <w:rFonts w:ascii="Tahoma" w:hAnsi="Tahoma" w:cs="Tahoma"/>
          <w:sz w:val="21"/>
          <w:szCs w:val="21"/>
        </w:rPr>
        <w:t xml:space="preserve"> této vyhlášky.“ </w:t>
      </w:r>
    </w:p>
    <w:p w14:paraId="231285E0" w14:textId="77777777" w:rsidR="00634044" w:rsidRPr="00D178EC" w:rsidRDefault="008D0171" w:rsidP="000A7F21">
      <w:pPr>
        <w:pStyle w:val="Zkladntext3"/>
        <w:numPr>
          <w:ilvl w:val="0"/>
          <w:numId w:val="4"/>
        </w:numPr>
        <w:tabs>
          <w:tab w:val="clear" w:pos="360"/>
        </w:tabs>
        <w:spacing w:after="120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Za plnění úkolů požární ochrany vymezených právním předpisem</w:t>
      </w:r>
      <w:r w:rsidR="000A7F21" w:rsidRPr="00D178EC">
        <w:rPr>
          <w:rStyle w:val="Znakapoznpodarou"/>
          <w:rFonts w:ascii="Tahoma" w:hAnsi="Tahoma" w:cs="Tahoma"/>
          <w:sz w:val="21"/>
          <w:szCs w:val="21"/>
        </w:rPr>
        <w:footnoteReference w:id="1"/>
      </w:r>
      <w:r w:rsidRPr="00D178EC">
        <w:rPr>
          <w:rFonts w:ascii="Tahoma" w:hAnsi="Tahoma" w:cs="Tahoma"/>
          <w:sz w:val="21"/>
          <w:szCs w:val="21"/>
        </w:rPr>
        <w:t xml:space="preserve"> odpovídají</w:t>
      </w:r>
      <w:r w:rsidR="00634044" w:rsidRPr="00D178EC">
        <w:rPr>
          <w:rFonts w:ascii="Tahoma" w:hAnsi="Tahoma" w:cs="Tahoma"/>
          <w:sz w:val="21"/>
          <w:szCs w:val="21"/>
        </w:rPr>
        <w:t xml:space="preserve"> příslušné orgány </w:t>
      </w:r>
      <w:r w:rsidR="000A7F21" w:rsidRPr="00D178EC">
        <w:rPr>
          <w:rFonts w:ascii="Tahoma" w:hAnsi="Tahoma" w:cs="Tahoma"/>
          <w:sz w:val="21"/>
          <w:szCs w:val="21"/>
        </w:rPr>
        <w:t>města</w:t>
      </w:r>
      <w:r w:rsidR="00634044" w:rsidRPr="00D178EC">
        <w:rPr>
          <w:rFonts w:ascii="Tahoma" w:hAnsi="Tahoma" w:cs="Tahoma"/>
          <w:sz w:val="21"/>
          <w:szCs w:val="21"/>
        </w:rPr>
        <w:t xml:space="preserve"> </w:t>
      </w:r>
      <w:r w:rsidR="003C2A3B" w:rsidRPr="00D178EC">
        <w:rPr>
          <w:rFonts w:ascii="Tahoma" w:hAnsi="Tahoma" w:cs="Tahoma"/>
          <w:sz w:val="21"/>
          <w:szCs w:val="21"/>
        </w:rPr>
        <w:t xml:space="preserve">(zejména </w:t>
      </w:r>
      <w:r w:rsidR="00043C4C" w:rsidRPr="00D178EC">
        <w:rPr>
          <w:rFonts w:ascii="Tahoma" w:hAnsi="Tahoma" w:cs="Tahoma"/>
          <w:sz w:val="21"/>
          <w:szCs w:val="21"/>
        </w:rPr>
        <w:t>primátor</w:t>
      </w:r>
      <w:r w:rsidR="003C2A3B" w:rsidRPr="00D178EC">
        <w:rPr>
          <w:rFonts w:ascii="Tahoma" w:hAnsi="Tahoma" w:cs="Tahoma"/>
          <w:sz w:val="21"/>
          <w:szCs w:val="21"/>
        </w:rPr>
        <w:t xml:space="preserve"> města</w:t>
      </w:r>
      <w:r w:rsidR="00043C4C" w:rsidRPr="00D178EC">
        <w:rPr>
          <w:rFonts w:ascii="Tahoma" w:hAnsi="Tahoma" w:cs="Tahoma"/>
          <w:sz w:val="21"/>
          <w:szCs w:val="21"/>
        </w:rPr>
        <w:t>,</w:t>
      </w:r>
      <w:r w:rsidR="003C2A3B" w:rsidRPr="00D178EC">
        <w:rPr>
          <w:rFonts w:ascii="Tahoma" w:hAnsi="Tahoma" w:cs="Tahoma"/>
          <w:sz w:val="21"/>
          <w:szCs w:val="21"/>
        </w:rPr>
        <w:t xml:space="preserve"> rada </w:t>
      </w:r>
      <w:r w:rsidR="00043C4C" w:rsidRPr="00D178EC">
        <w:rPr>
          <w:rFonts w:ascii="Tahoma" w:hAnsi="Tahoma" w:cs="Tahoma"/>
          <w:sz w:val="21"/>
          <w:szCs w:val="21"/>
        </w:rPr>
        <w:t xml:space="preserve">a zastupitelstvo </w:t>
      </w:r>
      <w:r w:rsidR="003C2A3B" w:rsidRPr="00D178EC">
        <w:rPr>
          <w:rFonts w:ascii="Tahoma" w:hAnsi="Tahoma" w:cs="Tahoma"/>
          <w:sz w:val="21"/>
          <w:szCs w:val="21"/>
        </w:rPr>
        <w:t>města)</w:t>
      </w:r>
      <w:r w:rsidR="000A7F21" w:rsidRPr="00D178EC">
        <w:rPr>
          <w:rFonts w:ascii="Tahoma" w:hAnsi="Tahoma" w:cs="Tahoma"/>
          <w:sz w:val="21"/>
          <w:szCs w:val="21"/>
        </w:rPr>
        <w:t>.</w:t>
      </w:r>
    </w:p>
    <w:p w14:paraId="18A6B2B3" w14:textId="77777777" w:rsidR="00990867" w:rsidRPr="00D178EC" w:rsidRDefault="00990867" w:rsidP="005952BB">
      <w:pPr>
        <w:pStyle w:val="Zkladntext3"/>
        <w:numPr>
          <w:ilvl w:val="0"/>
          <w:numId w:val="4"/>
        </w:numPr>
        <w:tabs>
          <w:tab w:val="clear" w:pos="360"/>
        </w:tabs>
        <w:spacing w:after="120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Rada města a následně zastupitelstvo města projednávají stav požární ochrany ve městě jedenkrát </w:t>
      </w:r>
      <w:r w:rsidR="00BA2C1A" w:rsidRPr="00D178EC">
        <w:rPr>
          <w:rFonts w:ascii="Tahoma" w:hAnsi="Tahoma" w:cs="Tahoma"/>
          <w:sz w:val="21"/>
          <w:szCs w:val="21"/>
        </w:rPr>
        <w:t>ročně</w:t>
      </w:r>
      <w:r w:rsidR="001239B9" w:rsidRPr="00D178EC">
        <w:rPr>
          <w:rFonts w:ascii="Tahoma" w:hAnsi="Tahoma" w:cs="Tahoma"/>
          <w:sz w:val="21"/>
          <w:szCs w:val="21"/>
        </w:rPr>
        <w:t xml:space="preserve"> </w:t>
      </w:r>
      <w:r w:rsidRPr="00D178EC">
        <w:rPr>
          <w:rFonts w:ascii="Tahoma" w:hAnsi="Tahoma" w:cs="Tahoma"/>
          <w:sz w:val="21"/>
          <w:szCs w:val="21"/>
        </w:rPr>
        <w:t xml:space="preserve">a </w:t>
      </w:r>
      <w:r w:rsidR="005952BB" w:rsidRPr="00D178EC">
        <w:rPr>
          <w:rFonts w:ascii="Tahoma" w:hAnsi="Tahoma" w:cs="Tahoma"/>
          <w:sz w:val="21"/>
          <w:szCs w:val="21"/>
        </w:rPr>
        <w:t>dále vždy</w:t>
      </w:r>
      <w:r w:rsidRPr="00D178EC">
        <w:rPr>
          <w:rFonts w:ascii="Tahoma" w:hAnsi="Tahoma" w:cs="Tahoma"/>
          <w:sz w:val="21"/>
          <w:szCs w:val="21"/>
        </w:rPr>
        <w:t xml:space="preserve"> po závažných mimořádných událostech, které mají vztah k požární ochraně</w:t>
      </w:r>
      <w:r w:rsidR="00B53EE4" w:rsidRPr="00D178EC">
        <w:rPr>
          <w:rFonts w:ascii="Tahoma" w:hAnsi="Tahoma" w:cs="Tahoma"/>
          <w:sz w:val="21"/>
          <w:szCs w:val="21"/>
        </w:rPr>
        <w:t>.</w:t>
      </w:r>
      <w:r w:rsidR="00AE381F" w:rsidRPr="00D178EC">
        <w:rPr>
          <w:rFonts w:ascii="Tahoma" w:hAnsi="Tahoma" w:cs="Tahoma"/>
          <w:sz w:val="21"/>
          <w:szCs w:val="21"/>
        </w:rPr>
        <w:t xml:space="preserve">  </w:t>
      </w:r>
    </w:p>
    <w:p w14:paraId="4E224C13" w14:textId="77777777" w:rsidR="00990867" w:rsidRPr="00D178EC" w:rsidRDefault="00990867">
      <w:pPr>
        <w:rPr>
          <w:rFonts w:ascii="Tahoma" w:hAnsi="Tahoma" w:cs="Tahoma"/>
          <w:sz w:val="21"/>
          <w:szCs w:val="21"/>
        </w:rPr>
      </w:pPr>
    </w:p>
    <w:p w14:paraId="14CD66F2" w14:textId="77777777" w:rsidR="00030E63" w:rsidRPr="00D178EC" w:rsidRDefault="00030E63" w:rsidP="00030E63">
      <w:pPr>
        <w:rPr>
          <w:rFonts w:ascii="Tahoma" w:hAnsi="Tahoma" w:cs="Tahoma"/>
          <w:sz w:val="21"/>
          <w:szCs w:val="21"/>
        </w:rPr>
      </w:pPr>
    </w:p>
    <w:p w14:paraId="26F316ED" w14:textId="77777777" w:rsidR="00990867" w:rsidRPr="00D178EC" w:rsidRDefault="00990867">
      <w:pPr>
        <w:pStyle w:val="Nadpis3"/>
        <w:jc w:val="center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Čl</w:t>
      </w:r>
      <w:r w:rsidR="00332DD7" w:rsidRPr="00D178EC">
        <w:rPr>
          <w:rFonts w:ascii="Tahoma" w:hAnsi="Tahoma" w:cs="Tahoma"/>
          <w:sz w:val="21"/>
          <w:szCs w:val="21"/>
        </w:rPr>
        <w:t>.</w:t>
      </w:r>
      <w:r w:rsidRPr="00D178EC">
        <w:rPr>
          <w:rFonts w:ascii="Tahoma" w:hAnsi="Tahoma" w:cs="Tahoma"/>
          <w:sz w:val="21"/>
          <w:szCs w:val="21"/>
        </w:rPr>
        <w:t xml:space="preserve"> 3</w:t>
      </w:r>
    </w:p>
    <w:p w14:paraId="56C340BD" w14:textId="77777777" w:rsidR="00990867" w:rsidRPr="00D178EC" w:rsidRDefault="00990867">
      <w:pPr>
        <w:pStyle w:val="Nadpis6"/>
        <w:spacing w:after="120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Podmínky požární bezpečnosti při činnostech, v objektech nebo v době zvýšeného nebezpečí vzniku požáru se zřetelem na místní situaci</w:t>
      </w:r>
    </w:p>
    <w:p w14:paraId="1B9766CF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1A4FC601" w14:textId="77777777" w:rsidR="00547BAE" w:rsidRPr="00E242C3" w:rsidRDefault="00547BAE" w:rsidP="00E242C3">
      <w:pPr>
        <w:pStyle w:val="Zkladntext3"/>
        <w:numPr>
          <w:ilvl w:val="0"/>
          <w:numId w:val="24"/>
        </w:numPr>
        <w:tabs>
          <w:tab w:val="clear" w:pos="360"/>
        </w:tabs>
        <w:spacing w:after="120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Za činnosti, při kterých hrozí zvýšené nebezpečí vzniku požáru, se podle místních</w:t>
      </w:r>
      <w:r w:rsidR="0049650B" w:rsidRPr="00D178EC">
        <w:rPr>
          <w:rFonts w:ascii="Tahoma" w:hAnsi="Tahoma" w:cs="Tahoma"/>
          <w:sz w:val="21"/>
          <w:szCs w:val="21"/>
        </w:rPr>
        <w:t xml:space="preserve"> </w:t>
      </w:r>
      <w:r w:rsidRPr="00D178EC">
        <w:rPr>
          <w:rFonts w:ascii="Tahoma" w:hAnsi="Tahoma" w:cs="Tahoma"/>
          <w:sz w:val="21"/>
          <w:szCs w:val="21"/>
        </w:rPr>
        <w:t>podmínek považuje</w:t>
      </w:r>
      <w:r w:rsidR="00E242C3">
        <w:rPr>
          <w:rFonts w:ascii="Tahoma" w:hAnsi="Tahoma" w:cs="Tahoma"/>
          <w:sz w:val="21"/>
          <w:szCs w:val="21"/>
        </w:rPr>
        <w:t xml:space="preserve"> </w:t>
      </w:r>
      <w:r w:rsidRPr="00343621">
        <w:rPr>
          <w:rFonts w:ascii="Tahoma" w:hAnsi="Tahoma" w:cs="Tahoma"/>
          <w:sz w:val="21"/>
          <w:szCs w:val="21"/>
        </w:rPr>
        <w:t>konání veřejnosti přístupných kulturních a sportovních akcí na veřejných</w:t>
      </w:r>
      <w:r w:rsidR="0049650B" w:rsidRPr="00343621">
        <w:rPr>
          <w:rFonts w:ascii="Tahoma" w:hAnsi="Tahoma" w:cs="Tahoma"/>
          <w:sz w:val="21"/>
          <w:szCs w:val="21"/>
        </w:rPr>
        <w:t xml:space="preserve"> </w:t>
      </w:r>
      <w:r w:rsidRPr="00343621">
        <w:rPr>
          <w:rFonts w:ascii="Tahoma" w:hAnsi="Tahoma" w:cs="Tahoma"/>
          <w:sz w:val="21"/>
          <w:szCs w:val="21"/>
        </w:rPr>
        <w:t>prostranstvích,</w:t>
      </w:r>
      <w:r w:rsidRPr="00E242C3">
        <w:rPr>
          <w:rFonts w:ascii="Tahoma" w:hAnsi="Tahoma" w:cs="Tahoma"/>
          <w:sz w:val="21"/>
          <w:szCs w:val="21"/>
        </w:rPr>
        <w:t xml:space="preserve"> při nichž dochází k manipulaci s otevřeným ohněm a na něž se</w:t>
      </w:r>
      <w:r w:rsidR="0049650B" w:rsidRPr="00E242C3">
        <w:rPr>
          <w:rFonts w:ascii="Tahoma" w:hAnsi="Tahoma" w:cs="Tahoma"/>
          <w:sz w:val="21"/>
          <w:szCs w:val="21"/>
        </w:rPr>
        <w:t xml:space="preserve"> </w:t>
      </w:r>
      <w:r w:rsidRPr="00E242C3">
        <w:rPr>
          <w:rFonts w:ascii="Tahoma" w:hAnsi="Tahoma" w:cs="Tahoma"/>
          <w:sz w:val="21"/>
          <w:szCs w:val="21"/>
        </w:rPr>
        <w:t>nevztahují povinnosti uvedené v § 6 zákona o požární ochraně ani v</w:t>
      </w:r>
      <w:r w:rsidR="0049650B" w:rsidRPr="00E242C3">
        <w:rPr>
          <w:rFonts w:ascii="Tahoma" w:hAnsi="Tahoma" w:cs="Tahoma"/>
          <w:sz w:val="21"/>
          <w:szCs w:val="21"/>
        </w:rPr>
        <w:t> </w:t>
      </w:r>
      <w:r w:rsidRPr="00E242C3">
        <w:rPr>
          <w:rFonts w:ascii="Tahoma" w:hAnsi="Tahoma" w:cs="Tahoma"/>
          <w:sz w:val="21"/>
          <w:szCs w:val="21"/>
        </w:rPr>
        <w:t>právním</w:t>
      </w:r>
      <w:r w:rsidR="0049650B" w:rsidRPr="00E242C3">
        <w:rPr>
          <w:rFonts w:ascii="Tahoma" w:hAnsi="Tahoma" w:cs="Tahoma"/>
          <w:sz w:val="21"/>
          <w:szCs w:val="21"/>
        </w:rPr>
        <w:t xml:space="preserve"> </w:t>
      </w:r>
      <w:r w:rsidRPr="00E242C3">
        <w:rPr>
          <w:rFonts w:ascii="Tahoma" w:hAnsi="Tahoma" w:cs="Tahoma"/>
          <w:sz w:val="21"/>
          <w:szCs w:val="21"/>
        </w:rPr>
        <w:t>předpisu kraje</w:t>
      </w:r>
      <w:r w:rsidR="0049650B" w:rsidRPr="00D178EC">
        <w:rPr>
          <w:rStyle w:val="Znakapoznpodarou"/>
          <w:rFonts w:ascii="Tahoma" w:hAnsi="Tahoma" w:cs="Tahoma"/>
          <w:sz w:val="21"/>
          <w:szCs w:val="21"/>
        </w:rPr>
        <w:footnoteReference w:id="2"/>
      </w:r>
      <w:r w:rsidRPr="00E242C3">
        <w:rPr>
          <w:rFonts w:ascii="Tahoma" w:hAnsi="Tahoma" w:cs="Tahoma"/>
          <w:sz w:val="21"/>
          <w:szCs w:val="21"/>
        </w:rPr>
        <w:t xml:space="preserve"> či obce</w:t>
      </w:r>
      <w:r w:rsidR="00BE6A4D" w:rsidRPr="00D178EC">
        <w:rPr>
          <w:rStyle w:val="Znakapoznpodarou"/>
          <w:rFonts w:ascii="Tahoma" w:hAnsi="Tahoma" w:cs="Tahoma"/>
          <w:sz w:val="21"/>
          <w:szCs w:val="21"/>
        </w:rPr>
        <w:footnoteReference w:id="3"/>
      </w:r>
      <w:r w:rsidRPr="00E242C3">
        <w:rPr>
          <w:rFonts w:ascii="Tahoma" w:hAnsi="Tahoma" w:cs="Tahoma"/>
          <w:sz w:val="21"/>
          <w:szCs w:val="21"/>
        </w:rPr>
        <w:t xml:space="preserve"> vydanému k zabezpečení požární ochrany při akcích,</w:t>
      </w:r>
      <w:r w:rsidR="0049650B" w:rsidRPr="00E242C3">
        <w:rPr>
          <w:rFonts w:ascii="Tahoma" w:hAnsi="Tahoma" w:cs="Tahoma"/>
          <w:sz w:val="21"/>
          <w:szCs w:val="21"/>
        </w:rPr>
        <w:t xml:space="preserve"> </w:t>
      </w:r>
      <w:r w:rsidRPr="00E242C3">
        <w:rPr>
          <w:rFonts w:ascii="Tahoma" w:hAnsi="Tahoma" w:cs="Tahoma"/>
          <w:sz w:val="21"/>
          <w:szCs w:val="21"/>
        </w:rPr>
        <w:t>kterých se zúčastňuje větší počet osob.</w:t>
      </w:r>
    </w:p>
    <w:p w14:paraId="016BCDB0" w14:textId="77777777" w:rsidR="00547BAE" w:rsidRPr="00D178EC" w:rsidRDefault="00547BAE" w:rsidP="00E242C3">
      <w:pPr>
        <w:pStyle w:val="Zkladntext3"/>
        <w:numPr>
          <w:ilvl w:val="0"/>
          <w:numId w:val="24"/>
        </w:numPr>
        <w:tabs>
          <w:tab w:val="clear" w:pos="360"/>
          <w:tab w:val="clear" w:pos="425"/>
        </w:tabs>
        <w:spacing w:after="120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Pořadatel akce</w:t>
      </w:r>
      <w:r w:rsidR="00094338">
        <w:rPr>
          <w:rFonts w:ascii="Tahoma" w:hAnsi="Tahoma" w:cs="Tahoma"/>
          <w:sz w:val="21"/>
          <w:szCs w:val="21"/>
        </w:rPr>
        <w:t xml:space="preserve"> uvedené v odst. 1)</w:t>
      </w:r>
      <w:r w:rsidRPr="00D178EC">
        <w:rPr>
          <w:rFonts w:ascii="Tahoma" w:hAnsi="Tahoma" w:cs="Tahoma"/>
          <w:sz w:val="21"/>
          <w:szCs w:val="21"/>
        </w:rPr>
        <w:t xml:space="preserve"> je povinen konání akce nahlásit min. 2 pracovní dny před jejím</w:t>
      </w:r>
      <w:r w:rsidR="0049650B" w:rsidRPr="00D178EC">
        <w:rPr>
          <w:rFonts w:ascii="Tahoma" w:hAnsi="Tahoma" w:cs="Tahoma"/>
          <w:sz w:val="21"/>
          <w:szCs w:val="21"/>
        </w:rPr>
        <w:t xml:space="preserve"> </w:t>
      </w:r>
      <w:r w:rsidRPr="00D178EC">
        <w:rPr>
          <w:rFonts w:ascii="Tahoma" w:hAnsi="Tahoma" w:cs="Tahoma"/>
          <w:sz w:val="21"/>
          <w:szCs w:val="21"/>
        </w:rPr>
        <w:t xml:space="preserve">započetím na </w:t>
      </w:r>
      <w:r w:rsidR="008D2903">
        <w:rPr>
          <w:rFonts w:ascii="Tahoma" w:hAnsi="Tahoma" w:cs="Tahoma"/>
          <w:sz w:val="21"/>
          <w:szCs w:val="21"/>
        </w:rPr>
        <w:t>Magistrátu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49650B" w:rsidRPr="00D178EC">
        <w:rPr>
          <w:rFonts w:ascii="Tahoma" w:hAnsi="Tahoma" w:cs="Tahoma"/>
          <w:sz w:val="21"/>
          <w:szCs w:val="21"/>
        </w:rPr>
        <w:t>města Frýdk</w:t>
      </w:r>
      <w:r w:rsidR="008D2903">
        <w:rPr>
          <w:rFonts w:ascii="Tahoma" w:hAnsi="Tahoma" w:cs="Tahoma"/>
          <w:sz w:val="21"/>
          <w:szCs w:val="21"/>
        </w:rPr>
        <w:t>u</w:t>
      </w:r>
      <w:r w:rsidR="0049650B" w:rsidRPr="00D178EC">
        <w:rPr>
          <w:rFonts w:ascii="Tahoma" w:hAnsi="Tahoma" w:cs="Tahoma"/>
          <w:sz w:val="21"/>
          <w:szCs w:val="21"/>
        </w:rPr>
        <w:t>-Místk</w:t>
      </w:r>
      <w:r w:rsidR="008D2903">
        <w:rPr>
          <w:rFonts w:ascii="Tahoma" w:hAnsi="Tahoma" w:cs="Tahoma"/>
          <w:sz w:val="21"/>
          <w:szCs w:val="21"/>
        </w:rPr>
        <w:t>u a</w:t>
      </w:r>
      <w:r w:rsidRPr="00D178EC">
        <w:rPr>
          <w:rFonts w:ascii="Tahoma" w:hAnsi="Tahoma" w:cs="Tahoma"/>
          <w:sz w:val="21"/>
          <w:szCs w:val="21"/>
        </w:rPr>
        <w:t xml:space="preserve"> na operační středisko Hasičského </w:t>
      </w:r>
      <w:r w:rsidRPr="00D178EC">
        <w:rPr>
          <w:rFonts w:ascii="Tahoma" w:hAnsi="Tahoma" w:cs="Tahoma"/>
          <w:sz w:val="21"/>
          <w:szCs w:val="21"/>
        </w:rPr>
        <w:lastRenderedPageBreak/>
        <w:t>záchranného</w:t>
      </w:r>
      <w:r w:rsidR="0049650B" w:rsidRPr="00D178EC">
        <w:rPr>
          <w:rFonts w:ascii="Tahoma" w:hAnsi="Tahoma" w:cs="Tahoma"/>
          <w:sz w:val="21"/>
          <w:szCs w:val="21"/>
        </w:rPr>
        <w:t xml:space="preserve"> sboru Moravskoslezského </w:t>
      </w:r>
      <w:r w:rsidRPr="00D178EC">
        <w:rPr>
          <w:rFonts w:ascii="Tahoma" w:hAnsi="Tahoma" w:cs="Tahoma"/>
          <w:sz w:val="21"/>
          <w:szCs w:val="21"/>
        </w:rPr>
        <w:t xml:space="preserve">kraje. Je-li pořadatelem právnická osoba či </w:t>
      </w:r>
      <w:r w:rsidR="000E422E" w:rsidRPr="00D178EC">
        <w:rPr>
          <w:rFonts w:ascii="Tahoma" w:hAnsi="Tahoma" w:cs="Tahoma"/>
          <w:sz w:val="21"/>
          <w:szCs w:val="21"/>
        </w:rPr>
        <w:t xml:space="preserve">podnikající </w:t>
      </w:r>
      <w:r w:rsidRPr="00D178EC">
        <w:rPr>
          <w:rFonts w:ascii="Tahoma" w:hAnsi="Tahoma" w:cs="Tahoma"/>
          <w:sz w:val="21"/>
          <w:szCs w:val="21"/>
        </w:rPr>
        <w:t>fyzická osoba, je její</w:t>
      </w:r>
      <w:r w:rsidR="0049650B" w:rsidRPr="00D178EC">
        <w:rPr>
          <w:rFonts w:ascii="Tahoma" w:hAnsi="Tahoma" w:cs="Tahoma"/>
          <w:sz w:val="21"/>
          <w:szCs w:val="21"/>
        </w:rPr>
        <w:t xml:space="preserve"> </w:t>
      </w:r>
      <w:r w:rsidRPr="00D178EC">
        <w:rPr>
          <w:rFonts w:ascii="Tahoma" w:hAnsi="Tahoma" w:cs="Tahoma"/>
          <w:sz w:val="21"/>
          <w:szCs w:val="21"/>
        </w:rPr>
        <w:t>povinností zřídit preventivní požární hlídku</w:t>
      </w:r>
      <w:r w:rsidR="00AA356F" w:rsidRPr="00D178EC">
        <w:rPr>
          <w:rStyle w:val="Znakapoznpodarou"/>
          <w:rFonts w:ascii="Tahoma" w:hAnsi="Tahoma" w:cs="Tahoma"/>
          <w:sz w:val="21"/>
          <w:szCs w:val="21"/>
        </w:rPr>
        <w:footnoteReference w:id="4"/>
      </w:r>
      <w:r w:rsidRPr="00D178EC">
        <w:rPr>
          <w:rFonts w:ascii="Tahoma" w:hAnsi="Tahoma" w:cs="Tahoma"/>
          <w:sz w:val="21"/>
          <w:szCs w:val="21"/>
        </w:rPr>
        <w:t>.</w:t>
      </w:r>
    </w:p>
    <w:p w14:paraId="1FBE8AB1" w14:textId="77777777" w:rsidR="00990867" w:rsidRPr="00D178EC" w:rsidRDefault="00990867" w:rsidP="00A42A01">
      <w:pPr>
        <w:pStyle w:val="Zkladntext3"/>
        <w:tabs>
          <w:tab w:val="clear" w:pos="360"/>
        </w:tabs>
        <w:rPr>
          <w:rFonts w:ascii="Tahoma" w:hAnsi="Tahoma" w:cs="Tahoma"/>
          <w:sz w:val="21"/>
          <w:szCs w:val="21"/>
        </w:rPr>
      </w:pPr>
    </w:p>
    <w:p w14:paraId="6BDB7327" w14:textId="77777777" w:rsidR="00A64D8D" w:rsidRPr="00D178EC" w:rsidRDefault="00A64D8D" w:rsidP="00A64D8D">
      <w:pPr>
        <w:rPr>
          <w:rFonts w:ascii="Tahoma" w:hAnsi="Tahoma" w:cs="Tahoma"/>
          <w:sz w:val="21"/>
          <w:szCs w:val="21"/>
        </w:rPr>
      </w:pPr>
    </w:p>
    <w:p w14:paraId="5CDD961D" w14:textId="77777777" w:rsidR="00990867" w:rsidRPr="00D178EC" w:rsidRDefault="00990867">
      <w:pPr>
        <w:pStyle w:val="Nadpis3"/>
        <w:jc w:val="center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Čl</w:t>
      </w:r>
      <w:r w:rsidR="00E52323" w:rsidRPr="00D178EC">
        <w:rPr>
          <w:rFonts w:ascii="Tahoma" w:hAnsi="Tahoma" w:cs="Tahoma"/>
          <w:sz w:val="21"/>
          <w:szCs w:val="21"/>
        </w:rPr>
        <w:t>.</w:t>
      </w:r>
      <w:r w:rsidRPr="00D178EC">
        <w:rPr>
          <w:rFonts w:ascii="Tahoma" w:hAnsi="Tahoma" w:cs="Tahoma"/>
          <w:sz w:val="21"/>
          <w:szCs w:val="21"/>
        </w:rPr>
        <w:t xml:space="preserve"> 4</w:t>
      </w:r>
    </w:p>
    <w:p w14:paraId="3BD4D131" w14:textId="77777777" w:rsidR="00990867" w:rsidRPr="00D178EC" w:rsidRDefault="00A75B36">
      <w:pPr>
        <w:pStyle w:val="Nadpis6"/>
        <w:spacing w:after="120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Způsob nepřetržitého zabezpečení požární ochrany v</w:t>
      </w:r>
      <w:r w:rsidR="00D44CBA" w:rsidRPr="00D178EC">
        <w:rPr>
          <w:rFonts w:ascii="Tahoma" w:hAnsi="Tahoma" w:cs="Tahoma"/>
          <w:smallCaps w:val="0"/>
          <w:sz w:val="21"/>
          <w:szCs w:val="21"/>
        </w:rPr>
        <w:t> </w:t>
      </w:r>
      <w:r w:rsidR="00BC0A42" w:rsidRPr="00D178EC">
        <w:rPr>
          <w:rFonts w:ascii="Tahoma" w:hAnsi="Tahoma" w:cs="Tahoma"/>
          <w:smallCaps w:val="0"/>
          <w:sz w:val="21"/>
          <w:szCs w:val="21"/>
        </w:rPr>
        <w:t>obci</w:t>
      </w:r>
    </w:p>
    <w:p w14:paraId="6E6A2BE6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7A23145B" w14:textId="77777777" w:rsidR="00531CE1" w:rsidRPr="00D178EC" w:rsidRDefault="00531CE1" w:rsidP="00340843">
      <w:pPr>
        <w:pStyle w:val="Zkladntext"/>
        <w:numPr>
          <w:ilvl w:val="0"/>
          <w:numId w:val="7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Přijetí ohlášení požáru, živelní pohromy či jiné mimořádné události na území </w:t>
      </w:r>
      <w:r w:rsidR="00C732E9">
        <w:rPr>
          <w:rFonts w:ascii="Tahoma" w:hAnsi="Tahoma" w:cs="Tahoma"/>
          <w:sz w:val="21"/>
          <w:szCs w:val="21"/>
        </w:rPr>
        <w:t>města</w:t>
      </w:r>
      <w:r w:rsidRPr="00D178EC">
        <w:rPr>
          <w:rFonts w:ascii="Tahoma" w:hAnsi="Tahoma" w:cs="Tahoma"/>
          <w:sz w:val="21"/>
          <w:szCs w:val="21"/>
        </w:rPr>
        <w:t xml:space="preserve"> je zabezpečeno systémem ohlašoven požárů uvedených v čl. 7. </w:t>
      </w:r>
    </w:p>
    <w:p w14:paraId="2ED0E65D" w14:textId="77777777" w:rsidR="00A75B36" w:rsidRPr="00D178EC" w:rsidRDefault="001E7B9B" w:rsidP="00340843">
      <w:pPr>
        <w:pStyle w:val="Zkladntext"/>
        <w:numPr>
          <w:ilvl w:val="0"/>
          <w:numId w:val="7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Ochrana životů, zdraví a majetku občanů před požáry, živelními pohromami a jinými mimořádnými událostmi na ú</w:t>
      </w:r>
      <w:r w:rsidR="00030E63" w:rsidRPr="00D178EC">
        <w:rPr>
          <w:rFonts w:ascii="Tahoma" w:hAnsi="Tahoma" w:cs="Tahoma"/>
          <w:sz w:val="21"/>
          <w:szCs w:val="21"/>
        </w:rPr>
        <w:t xml:space="preserve">zemí </w:t>
      </w:r>
      <w:r w:rsidRPr="00D178EC">
        <w:rPr>
          <w:rFonts w:ascii="Tahoma" w:hAnsi="Tahoma" w:cs="Tahoma"/>
          <w:sz w:val="21"/>
          <w:szCs w:val="21"/>
        </w:rPr>
        <w:t xml:space="preserve">obce je zabezpečena jednotkami požární ochrany uvedenými v čl. 5 a v příloze č. </w:t>
      </w:r>
      <w:r w:rsidR="00635967" w:rsidRPr="00D178EC">
        <w:rPr>
          <w:rFonts w:ascii="Tahoma" w:hAnsi="Tahoma" w:cs="Tahoma"/>
          <w:sz w:val="21"/>
          <w:szCs w:val="21"/>
        </w:rPr>
        <w:t>1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531CE1" w:rsidRPr="00D178EC">
        <w:rPr>
          <w:rFonts w:ascii="Tahoma" w:hAnsi="Tahoma" w:cs="Tahoma"/>
          <w:sz w:val="21"/>
          <w:szCs w:val="21"/>
        </w:rPr>
        <w:t xml:space="preserve">této </w:t>
      </w:r>
      <w:r w:rsidRPr="00D178EC">
        <w:rPr>
          <w:rFonts w:ascii="Tahoma" w:hAnsi="Tahoma" w:cs="Tahoma"/>
          <w:sz w:val="21"/>
          <w:szCs w:val="21"/>
        </w:rPr>
        <w:t>vyhlášky</w:t>
      </w:r>
      <w:r w:rsidR="00030E63" w:rsidRPr="00D178EC">
        <w:rPr>
          <w:rFonts w:ascii="Tahoma" w:hAnsi="Tahoma" w:cs="Tahoma"/>
          <w:sz w:val="21"/>
          <w:szCs w:val="21"/>
        </w:rPr>
        <w:t xml:space="preserve">. </w:t>
      </w:r>
    </w:p>
    <w:p w14:paraId="1F2248A4" w14:textId="77777777" w:rsidR="00920A2A" w:rsidRPr="00D178EC" w:rsidRDefault="00920A2A" w:rsidP="00340843">
      <w:pPr>
        <w:pStyle w:val="Zkladntext"/>
        <w:numPr>
          <w:ilvl w:val="0"/>
          <w:numId w:val="7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Požární poplachový plán Moravskoslezského kraje (dále jen požární poplachový plán)</w:t>
      </w:r>
      <w:r w:rsidR="00531CE1" w:rsidRPr="00D178EC">
        <w:rPr>
          <w:rFonts w:ascii="Tahoma" w:hAnsi="Tahoma" w:cs="Tahoma"/>
          <w:sz w:val="21"/>
          <w:szCs w:val="21"/>
        </w:rPr>
        <w:t xml:space="preserve"> je</w:t>
      </w:r>
      <w:r w:rsidRPr="00D178EC">
        <w:rPr>
          <w:rFonts w:ascii="Tahoma" w:hAnsi="Tahoma" w:cs="Tahoma"/>
          <w:sz w:val="21"/>
          <w:szCs w:val="21"/>
        </w:rPr>
        <w:t xml:space="preserve"> vydán samostatným nařízením kraje, které upravuje zařazení všech základních složek Integrovaného záchranného systému (dále jen IZS) tj. i jednotek požární ochrany a ostatních složek IZS na území Moravskoslezského kraje do systému potřebnému ke zdolávání požárů a provádění záchranných prací.</w:t>
      </w:r>
    </w:p>
    <w:p w14:paraId="014980AB" w14:textId="77777777" w:rsidR="00920A2A" w:rsidRPr="00D178EC" w:rsidRDefault="00920A2A" w:rsidP="00920A2A">
      <w:pPr>
        <w:jc w:val="both"/>
        <w:rPr>
          <w:rFonts w:ascii="Tahoma" w:hAnsi="Tahoma" w:cs="Tahoma"/>
          <w:sz w:val="21"/>
          <w:szCs w:val="21"/>
        </w:rPr>
      </w:pPr>
    </w:p>
    <w:p w14:paraId="7BD9BF5D" w14:textId="77777777" w:rsidR="008D2903" w:rsidRDefault="008D2903" w:rsidP="00A75B36">
      <w:pPr>
        <w:jc w:val="center"/>
        <w:rPr>
          <w:rFonts w:ascii="Tahoma" w:hAnsi="Tahoma" w:cs="Tahoma"/>
          <w:b/>
          <w:sz w:val="21"/>
          <w:szCs w:val="21"/>
        </w:rPr>
      </w:pPr>
    </w:p>
    <w:p w14:paraId="6B8F492C" w14:textId="77777777" w:rsidR="00A75B36" w:rsidRPr="00D178EC" w:rsidRDefault="00A75B36" w:rsidP="00A75B36">
      <w:pPr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Čl</w:t>
      </w:r>
      <w:r w:rsidR="0024737B" w:rsidRPr="00D178EC">
        <w:rPr>
          <w:rFonts w:ascii="Tahoma" w:hAnsi="Tahoma" w:cs="Tahoma"/>
          <w:b/>
          <w:sz w:val="21"/>
          <w:szCs w:val="21"/>
        </w:rPr>
        <w:t>.</w:t>
      </w:r>
      <w:r w:rsidRPr="00D178EC">
        <w:rPr>
          <w:rFonts w:ascii="Tahoma" w:hAnsi="Tahoma" w:cs="Tahoma"/>
          <w:b/>
          <w:sz w:val="21"/>
          <w:szCs w:val="21"/>
        </w:rPr>
        <w:t xml:space="preserve"> 5</w:t>
      </w:r>
    </w:p>
    <w:p w14:paraId="72F7020F" w14:textId="77777777" w:rsidR="00A75B36" w:rsidRPr="00D178EC" w:rsidRDefault="00A75B36" w:rsidP="007D41A2">
      <w:pPr>
        <w:pStyle w:val="Nadpis6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Kategorie jednot</w:t>
      </w:r>
      <w:r w:rsidR="00D7323C" w:rsidRPr="00D178EC">
        <w:rPr>
          <w:rFonts w:ascii="Tahoma" w:hAnsi="Tahoma" w:cs="Tahoma"/>
          <w:smallCaps w:val="0"/>
          <w:sz w:val="21"/>
          <w:szCs w:val="21"/>
        </w:rPr>
        <w:t>e</w:t>
      </w:r>
      <w:r w:rsidRPr="00D178EC">
        <w:rPr>
          <w:rFonts w:ascii="Tahoma" w:hAnsi="Tahoma" w:cs="Tahoma"/>
          <w:smallCaps w:val="0"/>
          <w:sz w:val="21"/>
          <w:szCs w:val="21"/>
        </w:rPr>
        <w:t>k</w:t>
      </w:r>
      <w:r w:rsidR="00D7323C" w:rsidRPr="00D178EC">
        <w:rPr>
          <w:rFonts w:ascii="Tahoma" w:hAnsi="Tahoma" w:cs="Tahoma"/>
          <w:smallCaps w:val="0"/>
          <w:sz w:val="21"/>
          <w:szCs w:val="21"/>
        </w:rPr>
        <w:t xml:space="preserve"> </w:t>
      </w:r>
      <w:r w:rsidR="009D0A23">
        <w:rPr>
          <w:rFonts w:ascii="Tahoma" w:hAnsi="Tahoma" w:cs="Tahoma"/>
          <w:smallCaps w:val="0"/>
          <w:sz w:val="21"/>
          <w:szCs w:val="21"/>
        </w:rPr>
        <w:t>s</w:t>
      </w:r>
      <w:r w:rsidRPr="00D178EC">
        <w:rPr>
          <w:rFonts w:ascii="Tahoma" w:hAnsi="Tahoma" w:cs="Tahoma"/>
          <w:smallCaps w:val="0"/>
          <w:sz w:val="21"/>
          <w:szCs w:val="21"/>
        </w:rPr>
        <w:t>boru dobrovolných hasičů</w:t>
      </w:r>
      <w:r w:rsidR="00D7323C" w:rsidRPr="00D178EC">
        <w:rPr>
          <w:rFonts w:ascii="Tahoma" w:hAnsi="Tahoma" w:cs="Tahoma"/>
          <w:smallCaps w:val="0"/>
          <w:sz w:val="21"/>
          <w:szCs w:val="21"/>
        </w:rPr>
        <w:t xml:space="preserve"> a</w:t>
      </w:r>
      <w:r w:rsidRPr="00D178EC">
        <w:rPr>
          <w:rFonts w:ascii="Tahoma" w:hAnsi="Tahoma" w:cs="Tahoma"/>
          <w:smallCaps w:val="0"/>
          <w:sz w:val="21"/>
          <w:szCs w:val="21"/>
        </w:rPr>
        <w:t xml:space="preserve"> jej</w:t>
      </w:r>
      <w:r w:rsidR="00D7323C" w:rsidRPr="00D178EC">
        <w:rPr>
          <w:rFonts w:ascii="Tahoma" w:hAnsi="Tahoma" w:cs="Tahoma"/>
          <w:smallCaps w:val="0"/>
          <w:sz w:val="21"/>
          <w:szCs w:val="21"/>
        </w:rPr>
        <w:t>ich</w:t>
      </w:r>
      <w:r w:rsidRPr="00D178EC">
        <w:rPr>
          <w:rFonts w:ascii="Tahoma" w:hAnsi="Tahoma" w:cs="Tahoma"/>
          <w:smallCaps w:val="0"/>
          <w:sz w:val="21"/>
          <w:szCs w:val="21"/>
        </w:rPr>
        <w:t xml:space="preserve"> vybavení</w:t>
      </w:r>
    </w:p>
    <w:p w14:paraId="0916FB01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51A80B16" w14:textId="77777777" w:rsidR="0024737B" w:rsidRPr="00D178EC" w:rsidRDefault="0024737B" w:rsidP="007D41A2">
      <w:pPr>
        <w:pStyle w:val="Zkladntext"/>
        <w:rPr>
          <w:rFonts w:ascii="Tahoma" w:hAnsi="Tahoma" w:cs="Tahoma"/>
          <w:sz w:val="21"/>
          <w:szCs w:val="21"/>
        </w:rPr>
      </w:pPr>
    </w:p>
    <w:p w14:paraId="36BE2DE6" w14:textId="77777777" w:rsidR="00A75B36" w:rsidRPr="00D178EC" w:rsidRDefault="00531CE1" w:rsidP="00C732E9">
      <w:pPr>
        <w:pStyle w:val="Zkladntext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Město </w:t>
      </w:r>
      <w:r w:rsidR="00635967" w:rsidRPr="00D178EC">
        <w:rPr>
          <w:rFonts w:ascii="Tahoma" w:hAnsi="Tahoma" w:cs="Tahoma"/>
          <w:sz w:val="21"/>
          <w:szCs w:val="21"/>
        </w:rPr>
        <w:t>zř</w:t>
      </w:r>
      <w:r w:rsidR="003D0990">
        <w:rPr>
          <w:rFonts w:ascii="Tahoma" w:hAnsi="Tahoma" w:cs="Tahoma"/>
          <w:sz w:val="21"/>
          <w:szCs w:val="21"/>
        </w:rPr>
        <w:t>íd</w:t>
      </w:r>
      <w:r w:rsidR="00816474">
        <w:rPr>
          <w:rFonts w:ascii="Tahoma" w:hAnsi="Tahoma" w:cs="Tahoma"/>
          <w:sz w:val="21"/>
          <w:szCs w:val="21"/>
        </w:rPr>
        <w:t>i</w:t>
      </w:r>
      <w:r w:rsidR="003D0990">
        <w:rPr>
          <w:rFonts w:ascii="Tahoma" w:hAnsi="Tahoma" w:cs="Tahoma"/>
          <w:sz w:val="21"/>
          <w:szCs w:val="21"/>
        </w:rPr>
        <w:t xml:space="preserve">lo </w:t>
      </w:r>
      <w:r w:rsidR="001214C7">
        <w:rPr>
          <w:rFonts w:ascii="Tahoma" w:hAnsi="Tahoma" w:cs="Tahoma"/>
          <w:sz w:val="21"/>
          <w:szCs w:val="21"/>
        </w:rPr>
        <w:t>JSDH</w:t>
      </w:r>
      <w:r w:rsidR="00635967" w:rsidRPr="00D178EC">
        <w:rPr>
          <w:rFonts w:ascii="Tahoma" w:hAnsi="Tahoma" w:cs="Tahoma"/>
          <w:sz w:val="21"/>
          <w:szCs w:val="21"/>
        </w:rPr>
        <w:t>, jejich kategorie</w:t>
      </w:r>
      <w:r w:rsidR="00D7323C" w:rsidRPr="00D178EC">
        <w:rPr>
          <w:rFonts w:ascii="Tahoma" w:hAnsi="Tahoma" w:cs="Tahoma"/>
          <w:sz w:val="21"/>
          <w:szCs w:val="21"/>
        </w:rPr>
        <w:t xml:space="preserve"> </w:t>
      </w:r>
      <w:r w:rsidR="00635967" w:rsidRPr="00D178EC">
        <w:rPr>
          <w:rFonts w:ascii="Tahoma" w:hAnsi="Tahoma" w:cs="Tahoma"/>
          <w:sz w:val="21"/>
          <w:szCs w:val="21"/>
        </w:rPr>
        <w:t xml:space="preserve">a vybavení jsou uvedeny v příloze č. 2 </w:t>
      </w:r>
      <w:r w:rsidR="00BF7F18" w:rsidRPr="00D178EC">
        <w:rPr>
          <w:rFonts w:ascii="Tahoma" w:hAnsi="Tahoma" w:cs="Tahoma"/>
          <w:sz w:val="21"/>
          <w:szCs w:val="21"/>
        </w:rPr>
        <w:t xml:space="preserve">této </w:t>
      </w:r>
      <w:r w:rsidR="00635967" w:rsidRPr="00D178EC">
        <w:rPr>
          <w:rFonts w:ascii="Tahoma" w:hAnsi="Tahoma" w:cs="Tahoma"/>
          <w:sz w:val="21"/>
          <w:szCs w:val="21"/>
        </w:rPr>
        <w:t>vyhlášky.</w:t>
      </w:r>
      <w:r w:rsidR="00BF7F18" w:rsidRPr="00D178EC">
        <w:rPr>
          <w:rFonts w:ascii="Tahoma" w:hAnsi="Tahoma" w:cs="Tahoma"/>
          <w:sz w:val="21"/>
          <w:szCs w:val="21"/>
        </w:rPr>
        <w:t xml:space="preserve"> Vybavení </w:t>
      </w:r>
      <w:r w:rsidR="008F6C4F">
        <w:rPr>
          <w:rFonts w:ascii="Tahoma" w:hAnsi="Tahoma" w:cs="Tahoma"/>
          <w:sz w:val="21"/>
          <w:szCs w:val="21"/>
        </w:rPr>
        <w:t>JSDH</w:t>
      </w:r>
      <w:r w:rsidR="00BF7F18" w:rsidRPr="00D178EC">
        <w:rPr>
          <w:rFonts w:ascii="Tahoma" w:hAnsi="Tahoma" w:cs="Tahoma"/>
          <w:sz w:val="21"/>
          <w:szCs w:val="21"/>
        </w:rPr>
        <w:t xml:space="preserve"> je v souladu s právními předpisy.</w:t>
      </w:r>
      <w:r w:rsidR="00BF7F18" w:rsidRPr="00D178EC">
        <w:rPr>
          <w:rStyle w:val="Znakapoznpodarou"/>
          <w:rFonts w:ascii="Tahoma" w:hAnsi="Tahoma" w:cs="Tahoma"/>
          <w:sz w:val="21"/>
          <w:szCs w:val="21"/>
        </w:rPr>
        <w:footnoteReference w:id="5"/>
      </w:r>
      <w:r w:rsidR="00BF7F18" w:rsidRPr="00D178EC">
        <w:rPr>
          <w:rFonts w:ascii="Tahoma" w:hAnsi="Tahoma" w:cs="Tahoma"/>
          <w:sz w:val="21"/>
          <w:szCs w:val="21"/>
        </w:rPr>
        <w:t xml:space="preserve"> </w:t>
      </w:r>
    </w:p>
    <w:p w14:paraId="38F3A167" w14:textId="77777777" w:rsidR="005A18C2" w:rsidRPr="00D178EC" w:rsidRDefault="005A18C2" w:rsidP="00A75B36">
      <w:pPr>
        <w:pStyle w:val="Zkladntext"/>
        <w:rPr>
          <w:rFonts w:ascii="Tahoma" w:hAnsi="Tahoma" w:cs="Tahoma"/>
          <w:sz w:val="21"/>
          <w:szCs w:val="21"/>
        </w:rPr>
      </w:pPr>
    </w:p>
    <w:p w14:paraId="7583C5E1" w14:textId="77777777" w:rsidR="008D2903" w:rsidRDefault="008D2903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5B4B444B" w14:textId="77777777" w:rsidR="00A75B36" w:rsidRPr="00D178EC" w:rsidRDefault="00A75B36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Čl</w:t>
      </w:r>
      <w:r w:rsidR="0024737B" w:rsidRPr="00D178EC">
        <w:rPr>
          <w:rFonts w:ascii="Tahoma" w:hAnsi="Tahoma" w:cs="Tahoma"/>
          <w:b/>
          <w:sz w:val="21"/>
          <w:szCs w:val="21"/>
        </w:rPr>
        <w:t>.</w:t>
      </w:r>
      <w:r w:rsidRPr="00D178EC">
        <w:rPr>
          <w:rFonts w:ascii="Tahoma" w:hAnsi="Tahoma" w:cs="Tahoma"/>
          <w:b/>
          <w:sz w:val="21"/>
          <w:szCs w:val="21"/>
        </w:rPr>
        <w:t xml:space="preserve"> 6</w:t>
      </w:r>
    </w:p>
    <w:p w14:paraId="7187DF50" w14:textId="77777777" w:rsidR="00A75B36" w:rsidRPr="00D178EC" w:rsidRDefault="00A75B36" w:rsidP="007D41A2">
      <w:pPr>
        <w:pStyle w:val="Nadpis6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Přehled o zdrojích vody pro hašení požárů a podmínky jejich trvalé použitelnosti</w:t>
      </w:r>
    </w:p>
    <w:p w14:paraId="048EF9C0" w14:textId="77777777" w:rsidR="000F1A90" w:rsidRPr="00D178EC" w:rsidRDefault="000F1A90" w:rsidP="000F1A90">
      <w:pPr>
        <w:rPr>
          <w:rFonts w:ascii="Tahoma" w:hAnsi="Tahoma" w:cs="Tahoma"/>
          <w:sz w:val="21"/>
          <w:szCs w:val="21"/>
        </w:rPr>
      </w:pPr>
    </w:p>
    <w:p w14:paraId="7C0FED9F" w14:textId="77777777" w:rsidR="00A75B36" w:rsidRPr="00D178EC" w:rsidRDefault="00A75B36" w:rsidP="007D41A2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14:paraId="0A1BF9C8" w14:textId="77777777" w:rsidR="00AB53A3" w:rsidRPr="00D178EC" w:rsidRDefault="00AB53A3" w:rsidP="00A31D08">
      <w:pPr>
        <w:pStyle w:val="Zkladntext"/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Vlastník nebo uživatel zdrojů vody pro hašení požárů je povinen tyto udržovat v takovém stavu, aby bylo umožněno použití požární techniky a čerpání vody pro hašení požárů.</w:t>
      </w:r>
      <w:r w:rsidRPr="00D178EC">
        <w:rPr>
          <w:rFonts w:ascii="Tahoma" w:hAnsi="Tahoma" w:cs="Tahoma"/>
          <w:sz w:val="21"/>
          <w:szCs w:val="21"/>
          <w:vertAlign w:val="superscript"/>
        </w:rPr>
        <w:footnoteReference w:id="6"/>
      </w:r>
    </w:p>
    <w:p w14:paraId="6E4A1B6F" w14:textId="77777777" w:rsidR="00AF1041" w:rsidRPr="00D178EC" w:rsidRDefault="00AF1041" w:rsidP="00AB53A3">
      <w:pPr>
        <w:pStyle w:val="Zkladntext"/>
        <w:ind w:left="284"/>
        <w:jc w:val="both"/>
        <w:rPr>
          <w:rFonts w:ascii="Tahoma" w:hAnsi="Tahoma" w:cs="Tahoma"/>
          <w:sz w:val="21"/>
          <w:szCs w:val="21"/>
        </w:rPr>
      </w:pPr>
    </w:p>
    <w:p w14:paraId="2C0B70DB" w14:textId="77777777" w:rsidR="00EA55F1" w:rsidRPr="00D178EC" w:rsidRDefault="00EA55F1" w:rsidP="00A31D08">
      <w:pPr>
        <w:pStyle w:val="Zkladntext"/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Podmínky k zabezpečení zdrojů vody k hašení požárů stanoví kraj svým nařízením.</w:t>
      </w:r>
    </w:p>
    <w:p w14:paraId="4DF53B07" w14:textId="77777777" w:rsidR="00EA55F1" w:rsidRPr="00D178EC" w:rsidRDefault="00EA55F1" w:rsidP="00EA55F1">
      <w:pPr>
        <w:pStyle w:val="Odstavecseseznamem"/>
        <w:rPr>
          <w:rFonts w:ascii="Tahoma" w:hAnsi="Tahoma" w:cs="Tahoma"/>
          <w:sz w:val="21"/>
          <w:szCs w:val="21"/>
        </w:rPr>
      </w:pPr>
    </w:p>
    <w:p w14:paraId="53E66198" w14:textId="77777777" w:rsidR="0024737B" w:rsidRPr="00D178EC" w:rsidRDefault="00EA55F1" w:rsidP="00A31D08">
      <w:pPr>
        <w:pStyle w:val="Zkladntext"/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Město stanovilo zdroje pro hašení požáru. </w:t>
      </w:r>
      <w:r w:rsidR="00E739BC" w:rsidRPr="00D178EC">
        <w:rPr>
          <w:rFonts w:ascii="Tahoma" w:hAnsi="Tahoma" w:cs="Tahoma"/>
          <w:sz w:val="21"/>
          <w:szCs w:val="21"/>
        </w:rPr>
        <w:t>Přehled zdrojů vody pro hašení požáru a umístění venkov</w:t>
      </w:r>
      <w:r w:rsidR="0024737B" w:rsidRPr="00D178EC">
        <w:rPr>
          <w:rFonts w:ascii="Tahoma" w:hAnsi="Tahoma" w:cs="Tahoma"/>
          <w:sz w:val="21"/>
          <w:szCs w:val="21"/>
        </w:rPr>
        <w:t xml:space="preserve">ních hydrantů je v příloze č. </w:t>
      </w:r>
      <w:r w:rsidR="006B58DE" w:rsidRPr="00D178EC">
        <w:rPr>
          <w:rFonts w:ascii="Tahoma" w:hAnsi="Tahoma" w:cs="Tahoma"/>
          <w:sz w:val="21"/>
          <w:szCs w:val="21"/>
        </w:rPr>
        <w:t>3</w:t>
      </w:r>
      <w:r w:rsidR="0024737B" w:rsidRPr="00D178EC">
        <w:rPr>
          <w:rFonts w:ascii="Tahoma" w:hAnsi="Tahoma" w:cs="Tahoma"/>
          <w:sz w:val="21"/>
          <w:szCs w:val="21"/>
        </w:rPr>
        <w:t xml:space="preserve"> této vyhlášky.</w:t>
      </w:r>
    </w:p>
    <w:p w14:paraId="483AED31" w14:textId="77777777" w:rsidR="0024737B" w:rsidRPr="00D178EC" w:rsidRDefault="0024737B" w:rsidP="0024737B">
      <w:pPr>
        <w:pStyle w:val="Zkladntext"/>
        <w:jc w:val="both"/>
        <w:rPr>
          <w:rFonts w:ascii="Tahoma" w:hAnsi="Tahoma" w:cs="Tahoma"/>
          <w:sz w:val="21"/>
          <w:szCs w:val="21"/>
        </w:rPr>
      </w:pPr>
    </w:p>
    <w:p w14:paraId="17AA5D00" w14:textId="77777777" w:rsidR="000E12EF" w:rsidRPr="00D178EC" w:rsidRDefault="000E12EF" w:rsidP="00A31D08">
      <w:pPr>
        <w:pStyle w:val="Zkladntext"/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Požadavky na jednotlivé zdroje požární vody jsou stanoveny příslušnými technickými normami.</w:t>
      </w:r>
      <w:r w:rsidRPr="00D178EC">
        <w:rPr>
          <w:rStyle w:val="Znakapoznpodarou"/>
          <w:rFonts w:ascii="Tahoma" w:hAnsi="Tahoma" w:cs="Tahoma"/>
          <w:sz w:val="21"/>
          <w:szCs w:val="21"/>
        </w:rPr>
        <w:footnoteReference w:id="7"/>
      </w:r>
    </w:p>
    <w:p w14:paraId="7DBE8790" w14:textId="77777777" w:rsidR="000E12EF" w:rsidRPr="00D178EC" w:rsidRDefault="000E12EF" w:rsidP="000E12EF">
      <w:pPr>
        <w:pStyle w:val="Odstavecseseznamem"/>
        <w:rPr>
          <w:rFonts w:ascii="Tahoma" w:hAnsi="Tahoma" w:cs="Tahoma"/>
          <w:sz w:val="21"/>
          <w:szCs w:val="21"/>
          <w:highlight w:val="yellow"/>
        </w:rPr>
      </w:pPr>
    </w:p>
    <w:p w14:paraId="116392DB" w14:textId="77777777" w:rsidR="00930E53" w:rsidRPr="00D178EC" w:rsidRDefault="00930E53" w:rsidP="00A31D08">
      <w:pPr>
        <w:pStyle w:val="Zkladntext"/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Ke zdrojům požární vody musí být zajištěn příjezd.</w:t>
      </w:r>
    </w:p>
    <w:p w14:paraId="340592A2" w14:textId="77777777" w:rsidR="00930E53" w:rsidRPr="00D178EC" w:rsidRDefault="00930E53" w:rsidP="00930E53">
      <w:pPr>
        <w:pStyle w:val="Odstavecseseznamem"/>
        <w:rPr>
          <w:rFonts w:ascii="Tahoma" w:hAnsi="Tahoma" w:cs="Tahoma"/>
          <w:sz w:val="21"/>
          <w:szCs w:val="21"/>
        </w:rPr>
      </w:pPr>
    </w:p>
    <w:p w14:paraId="54D717BC" w14:textId="77777777" w:rsidR="00930E53" w:rsidRPr="00D178EC" w:rsidRDefault="000E12EF" w:rsidP="00A31D08">
      <w:pPr>
        <w:pStyle w:val="Zkladntext"/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Součástí zdroje požární vody je odběrní místo.</w:t>
      </w:r>
    </w:p>
    <w:p w14:paraId="5AB65AB1" w14:textId="77777777" w:rsidR="00930E53" w:rsidRPr="00D178EC" w:rsidRDefault="00930E53" w:rsidP="00AB53A3">
      <w:pPr>
        <w:pStyle w:val="Zkladntext"/>
        <w:ind w:left="284"/>
        <w:jc w:val="both"/>
        <w:rPr>
          <w:rFonts w:ascii="Tahoma" w:hAnsi="Tahoma" w:cs="Tahoma"/>
          <w:sz w:val="21"/>
          <w:szCs w:val="21"/>
        </w:rPr>
      </w:pPr>
    </w:p>
    <w:p w14:paraId="20C21883" w14:textId="77777777" w:rsidR="00930E53" w:rsidRPr="00D178EC" w:rsidRDefault="00930E53" w:rsidP="00A31D08">
      <w:pPr>
        <w:pStyle w:val="Zkladntext"/>
        <w:numPr>
          <w:ilvl w:val="0"/>
          <w:numId w:val="23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Všechny zdroje požární vody musí být označeny.</w:t>
      </w:r>
    </w:p>
    <w:p w14:paraId="513315C2" w14:textId="77777777" w:rsidR="00A8473C" w:rsidRDefault="00A8473C" w:rsidP="00A75B36">
      <w:pPr>
        <w:pStyle w:val="Zkladntext"/>
        <w:rPr>
          <w:rFonts w:ascii="Tahoma" w:hAnsi="Tahoma" w:cs="Tahoma"/>
          <w:sz w:val="21"/>
          <w:szCs w:val="21"/>
        </w:rPr>
      </w:pPr>
    </w:p>
    <w:p w14:paraId="2FD687D9" w14:textId="77777777" w:rsidR="00343621" w:rsidRDefault="00343621" w:rsidP="00A75B36">
      <w:pPr>
        <w:pStyle w:val="Zkladntext"/>
        <w:rPr>
          <w:rFonts w:ascii="Tahoma" w:hAnsi="Tahoma" w:cs="Tahoma"/>
          <w:sz w:val="21"/>
          <w:szCs w:val="21"/>
        </w:rPr>
      </w:pPr>
    </w:p>
    <w:p w14:paraId="5426578A" w14:textId="77777777" w:rsidR="00343621" w:rsidRPr="00D178EC" w:rsidRDefault="00343621" w:rsidP="00A75B36">
      <w:pPr>
        <w:pStyle w:val="Zkladntext"/>
        <w:rPr>
          <w:rFonts w:ascii="Tahoma" w:hAnsi="Tahoma" w:cs="Tahoma"/>
          <w:sz w:val="21"/>
          <w:szCs w:val="21"/>
        </w:rPr>
      </w:pPr>
    </w:p>
    <w:p w14:paraId="5DF91C74" w14:textId="77777777" w:rsidR="00A75B36" w:rsidRPr="00D178EC" w:rsidRDefault="00A64D8D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lastRenderedPageBreak/>
        <w:t>Čl</w:t>
      </w:r>
      <w:r w:rsidR="0024737B" w:rsidRPr="00D178EC">
        <w:rPr>
          <w:rFonts w:ascii="Tahoma" w:hAnsi="Tahoma" w:cs="Tahoma"/>
          <w:b/>
          <w:sz w:val="21"/>
          <w:szCs w:val="21"/>
        </w:rPr>
        <w:t>.</w:t>
      </w:r>
      <w:r w:rsidRPr="00D178EC">
        <w:rPr>
          <w:rFonts w:ascii="Tahoma" w:hAnsi="Tahoma" w:cs="Tahoma"/>
          <w:b/>
          <w:sz w:val="21"/>
          <w:szCs w:val="21"/>
        </w:rPr>
        <w:t xml:space="preserve"> 7</w:t>
      </w:r>
    </w:p>
    <w:p w14:paraId="38C56762" w14:textId="77777777" w:rsidR="00A75B36" w:rsidRPr="00D178EC" w:rsidRDefault="00A75B36" w:rsidP="00A75B36">
      <w:pPr>
        <w:pStyle w:val="Nadpis6"/>
        <w:spacing w:after="120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Seznam ohlašoven požárů a dalších míst, odkud lze hlásit požár,</w:t>
      </w:r>
      <w:r w:rsidR="00930E53" w:rsidRPr="00D178EC">
        <w:rPr>
          <w:rFonts w:ascii="Tahoma" w:hAnsi="Tahoma" w:cs="Tahoma"/>
          <w:smallCaps w:val="0"/>
          <w:sz w:val="21"/>
          <w:szCs w:val="21"/>
        </w:rPr>
        <w:t xml:space="preserve"> způsob</w:t>
      </w:r>
      <w:r w:rsidRPr="00D178EC">
        <w:rPr>
          <w:rFonts w:ascii="Tahoma" w:hAnsi="Tahoma" w:cs="Tahoma"/>
          <w:smallCaps w:val="0"/>
          <w:sz w:val="21"/>
          <w:szCs w:val="21"/>
        </w:rPr>
        <w:t xml:space="preserve"> jejich označení</w:t>
      </w:r>
    </w:p>
    <w:p w14:paraId="081BDAE5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2FA930D3" w14:textId="77777777" w:rsidR="00F60339" w:rsidRPr="00D178EC" w:rsidRDefault="00F60339" w:rsidP="00F60339">
      <w:pPr>
        <w:pStyle w:val="Zkladntext"/>
        <w:numPr>
          <w:ilvl w:val="0"/>
          <w:numId w:val="8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Požáry na území města </w:t>
      </w:r>
      <w:r w:rsidRPr="00D178EC">
        <w:rPr>
          <w:rFonts w:ascii="Tahoma" w:hAnsi="Tahoma" w:cs="Tahoma"/>
          <w:color w:val="000000"/>
          <w:sz w:val="21"/>
          <w:szCs w:val="21"/>
        </w:rPr>
        <w:t xml:space="preserve">se hlásí na telefonní číslo </w:t>
      </w:r>
      <w:r w:rsidR="00A92A4B" w:rsidRPr="00D178EC">
        <w:rPr>
          <w:rFonts w:ascii="Tahoma" w:hAnsi="Tahoma" w:cs="Tahoma"/>
          <w:color w:val="000000"/>
          <w:sz w:val="21"/>
          <w:szCs w:val="21"/>
        </w:rPr>
        <w:t xml:space="preserve">krajského </w:t>
      </w:r>
      <w:r w:rsidRPr="00D178EC">
        <w:rPr>
          <w:rFonts w:ascii="Tahoma" w:hAnsi="Tahoma" w:cs="Tahoma"/>
          <w:color w:val="000000"/>
          <w:sz w:val="21"/>
          <w:szCs w:val="21"/>
        </w:rPr>
        <w:t xml:space="preserve">operačního a informačního střediska Hasičského záchranného sboru Moravskoslezského kraje </w:t>
      </w:r>
      <w:r w:rsidR="00A92A4B" w:rsidRPr="00D178EC">
        <w:rPr>
          <w:rFonts w:ascii="Tahoma" w:hAnsi="Tahoma" w:cs="Tahoma"/>
          <w:color w:val="000000"/>
          <w:sz w:val="21"/>
          <w:szCs w:val="21"/>
        </w:rPr>
        <w:t xml:space="preserve">na </w:t>
      </w:r>
      <w:r w:rsidRPr="00D178EC">
        <w:rPr>
          <w:rFonts w:ascii="Tahoma" w:hAnsi="Tahoma" w:cs="Tahoma"/>
          <w:color w:val="000000"/>
          <w:sz w:val="21"/>
          <w:szCs w:val="21"/>
        </w:rPr>
        <w:t>tel. č. 150 nebo 112 nebo prostřednictvím ohlašovny požárů.</w:t>
      </w:r>
    </w:p>
    <w:p w14:paraId="08C2D9E2" w14:textId="77777777" w:rsidR="005539A9" w:rsidRPr="00D178EC" w:rsidRDefault="005539A9" w:rsidP="00340843">
      <w:pPr>
        <w:pStyle w:val="Zkladntext"/>
        <w:numPr>
          <w:ilvl w:val="0"/>
          <w:numId w:val="8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Ohlašovna požáru je místo s trvalou obsluhou vybavené potřebnými komunikačními prostředky, které je určeno k přijímání hlášení o vzniku požáru nebo jiné </w:t>
      </w:r>
      <w:r w:rsidR="00340843" w:rsidRPr="00D178EC">
        <w:rPr>
          <w:rFonts w:ascii="Tahoma" w:hAnsi="Tahoma" w:cs="Tahoma"/>
          <w:sz w:val="21"/>
          <w:szCs w:val="21"/>
        </w:rPr>
        <w:t>mimořádné události,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340843" w:rsidRPr="00D178EC">
        <w:rPr>
          <w:rFonts w:ascii="Tahoma" w:hAnsi="Tahoma" w:cs="Tahoma"/>
          <w:sz w:val="21"/>
          <w:szCs w:val="21"/>
        </w:rPr>
        <w:t>k vyhlášení požárního poplachu a</w:t>
      </w:r>
      <w:r w:rsidRPr="00D178EC">
        <w:rPr>
          <w:rFonts w:ascii="Tahoma" w:hAnsi="Tahoma" w:cs="Tahoma"/>
          <w:sz w:val="21"/>
          <w:szCs w:val="21"/>
        </w:rPr>
        <w:t xml:space="preserve"> k plnění dalších </w:t>
      </w:r>
      <w:r w:rsidR="00340843" w:rsidRPr="00D178EC">
        <w:rPr>
          <w:rFonts w:ascii="Tahoma" w:hAnsi="Tahoma" w:cs="Tahoma"/>
          <w:sz w:val="21"/>
          <w:szCs w:val="21"/>
        </w:rPr>
        <w:t>úkolů.</w:t>
      </w:r>
      <w:r w:rsidR="00340843" w:rsidRPr="00D178EC">
        <w:rPr>
          <w:rStyle w:val="Znakapoznpodarou"/>
          <w:rFonts w:ascii="Tahoma" w:hAnsi="Tahoma" w:cs="Tahoma"/>
          <w:sz w:val="21"/>
          <w:szCs w:val="21"/>
        </w:rPr>
        <w:footnoteReference w:id="8"/>
      </w:r>
    </w:p>
    <w:p w14:paraId="362D74AA" w14:textId="77777777" w:rsidR="00A75B36" w:rsidRPr="00D178EC" w:rsidRDefault="00A75B36" w:rsidP="0094744D">
      <w:pPr>
        <w:pStyle w:val="Zkladntext"/>
        <w:numPr>
          <w:ilvl w:val="0"/>
          <w:numId w:val="8"/>
        </w:numPr>
        <w:tabs>
          <w:tab w:val="clear" w:pos="425"/>
          <w:tab w:val="num" w:pos="-2977"/>
        </w:tabs>
        <w:ind w:left="426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Ohlašovny požárů a jiná místa</w:t>
      </w:r>
      <w:r w:rsidR="00A8473C" w:rsidRPr="00D178EC">
        <w:rPr>
          <w:rFonts w:ascii="Tahoma" w:hAnsi="Tahoma" w:cs="Tahoma"/>
          <w:sz w:val="21"/>
          <w:szCs w:val="21"/>
        </w:rPr>
        <w:t>,</w:t>
      </w:r>
      <w:r w:rsidRPr="00D178EC">
        <w:rPr>
          <w:rFonts w:ascii="Tahoma" w:hAnsi="Tahoma" w:cs="Tahoma"/>
          <w:sz w:val="21"/>
          <w:szCs w:val="21"/>
        </w:rPr>
        <w:t xml:space="preserve"> odkud lze hlásit požár </w:t>
      </w:r>
      <w:r w:rsidR="00343621">
        <w:rPr>
          <w:rFonts w:ascii="Tahoma" w:hAnsi="Tahoma" w:cs="Tahoma"/>
          <w:sz w:val="21"/>
          <w:szCs w:val="21"/>
        </w:rPr>
        <w:t xml:space="preserve">na území </w:t>
      </w:r>
      <w:r w:rsidRPr="00D178EC">
        <w:rPr>
          <w:rFonts w:ascii="Tahoma" w:hAnsi="Tahoma" w:cs="Tahoma"/>
          <w:sz w:val="21"/>
          <w:szCs w:val="21"/>
        </w:rPr>
        <w:t>měst</w:t>
      </w:r>
      <w:r w:rsidR="00343621">
        <w:rPr>
          <w:rFonts w:ascii="Tahoma" w:hAnsi="Tahoma" w:cs="Tahoma"/>
          <w:sz w:val="21"/>
          <w:szCs w:val="21"/>
        </w:rPr>
        <w:t>a</w:t>
      </w:r>
      <w:r w:rsidR="00A8473C" w:rsidRPr="00D178EC">
        <w:rPr>
          <w:rFonts w:ascii="Tahoma" w:hAnsi="Tahoma" w:cs="Tahoma"/>
          <w:sz w:val="21"/>
          <w:szCs w:val="21"/>
        </w:rPr>
        <w:t>,</w:t>
      </w:r>
      <w:r w:rsidRPr="00D178EC">
        <w:rPr>
          <w:rFonts w:ascii="Tahoma" w:hAnsi="Tahoma" w:cs="Tahoma"/>
          <w:sz w:val="21"/>
          <w:szCs w:val="21"/>
        </w:rPr>
        <w:t xml:space="preserve"> zřizuje </w:t>
      </w:r>
      <w:r w:rsidR="00343621">
        <w:rPr>
          <w:rFonts w:ascii="Tahoma" w:hAnsi="Tahoma" w:cs="Tahoma"/>
          <w:sz w:val="21"/>
          <w:szCs w:val="21"/>
        </w:rPr>
        <w:t>město</w:t>
      </w:r>
      <w:r w:rsidRPr="00D178EC">
        <w:rPr>
          <w:rFonts w:ascii="Tahoma" w:hAnsi="Tahoma" w:cs="Tahoma"/>
          <w:sz w:val="21"/>
          <w:szCs w:val="21"/>
        </w:rPr>
        <w:t>.</w:t>
      </w:r>
    </w:p>
    <w:p w14:paraId="08E17521" w14:textId="77777777" w:rsidR="000B42BB" w:rsidRPr="00D178EC" w:rsidRDefault="000B42BB" w:rsidP="000B42BB">
      <w:pPr>
        <w:pStyle w:val="Zkladntext"/>
        <w:ind w:left="1"/>
        <w:jc w:val="both"/>
        <w:rPr>
          <w:rFonts w:ascii="Tahoma" w:hAnsi="Tahoma" w:cs="Tahoma"/>
          <w:sz w:val="21"/>
          <w:szCs w:val="21"/>
        </w:rPr>
      </w:pPr>
    </w:p>
    <w:p w14:paraId="4C571E85" w14:textId="77777777" w:rsidR="00A75B36" w:rsidRPr="00D178EC" w:rsidRDefault="00A75B36" w:rsidP="0094744D">
      <w:pPr>
        <w:pStyle w:val="Zkladntext"/>
        <w:numPr>
          <w:ilvl w:val="0"/>
          <w:numId w:val="8"/>
        </w:numPr>
        <w:tabs>
          <w:tab w:val="clear" w:pos="425"/>
          <w:tab w:val="num" w:pos="-2977"/>
          <w:tab w:val="left" w:pos="-2127"/>
        </w:tabs>
        <w:ind w:left="426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Ohlašovny požárů musí být viditelně označeny tabulkou „OHLAŠOVNA POŽÁR</w:t>
      </w:r>
      <w:r w:rsidR="00A8473C" w:rsidRPr="00D178EC">
        <w:rPr>
          <w:rFonts w:ascii="Tahoma" w:hAnsi="Tahoma" w:cs="Tahoma"/>
          <w:sz w:val="21"/>
          <w:szCs w:val="21"/>
        </w:rPr>
        <w:t>Ů</w:t>
      </w:r>
      <w:r w:rsidRPr="00D178EC">
        <w:rPr>
          <w:rFonts w:ascii="Tahoma" w:hAnsi="Tahoma" w:cs="Tahoma"/>
          <w:sz w:val="21"/>
          <w:szCs w:val="21"/>
        </w:rPr>
        <w:t>“</w:t>
      </w:r>
      <w:r w:rsidR="00F60339" w:rsidRPr="00D178EC">
        <w:rPr>
          <w:rStyle w:val="Znakapoznpodarou"/>
          <w:rFonts w:ascii="Tahoma" w:hAnsi="Tahoma" w:cs="Tahoma"/>
          <w:sz w:val="21"/>
          <w:szCs w:val="21"/>
        </w:rPr>
        <w:footnoteReference w:id="9"/>
      </w:r>
      <w:r w:rsidRPr="00D178EC">
        <w:rPr>
          <w:rFonts w:ascii="Tahoma" w:hAnsi="Tahoma" w:cs="Tahoma"/>
          <w:sz w:val="21"/>
          <w:szCs w:val="21"/>
        </w:rPr>
        <w:t xml:space="preserve"> a požární značkou</w:t>
      </w:r>
      <w:r w:rsidR="009B5532" w:rsidRPr="00D178EC">
        <w:rPr>
          <w:rStyle w:val="Znakapoznpodarou"/>
          <w:rFonts w:ascii="Tahoma" w:hAnsi="Tahoma" w:cs="Tahoma"/>
          <w:sz w:val="21"/>
          <w:szCs w:val="21"/>
        </w:rPr>
        <w:footnoteReference w:id="10"/>
      </w:r>
      <w:r w:rsidRPr="00D178EC">
        <w:rPr>
          <w:rFonts w:ascii="Tahoma" w:hAnsi="Tahoma" w:cs="Tahoma"/>
          <w:sz w:val="21"/>
          <w:szCs w:val="21"/>
        </w:rPr>
        <w:t>, vybaveny vhodnými prostředky tak, aby mohl</w:t>
      </w:r>
      <w:r w:rsidR="00A8473C" w:rsidRPr="00D178EC">
        <w:rPr>
          <w:rFonts w:ascii="Tahoma" w:hAnsi="Tahoma" w:cs="Tahoma"/>
          <w:sz w:val="21"/>
          <w:szCs w:val="21"/>
        </w:rPr>
        <w:t>y</w:t>
      </w:r>
      <w:r w:rsidRPr="00D178EC">
        <w:rPr>
          <w:rFonts w:ascii="Tahoma" w:hAnsi="Tahoma" w:cs="Tahoma"/>
          <w:sz w:val="21"/>
          <w:szCs w:val="21"/>
        </w:rPr>
        <w:t xml:space="preserve"> kdykoliv přijímat hlášení o vzniku požáru</w:t>
      </w:r>
      <w:r w:rsidR="009B5532" w:rsidRPr="00D178EC">
        <w:rPr>
          <w:rFonts w:ascii="Tahoma" w:hAnsi="Tahoma" w:cs="Tahoma"/>
          <w:sz w:val="21"/>
          <w:szCs w:val="21"/>
        </w:rPr>
        <w:t>,</w:t>
      </w:r>
      <w:r w:rsidRPr="00D178EC">
        <w:rPr>
          <w:rFonts w:ascii="Tahoma" w:hAnsi="Tahoma" w:cs="Tahoma"/>
          <w:sz w:val="21"/>
          <w:szCs w:val="21"/>
        </w:rPr>
        <w:t xml:space="preserve"> a ř</w:t>
      </w:r>
      <w:r w:rsidR="000B42BB" w:rsidRPr="00D178EC">
        <w:rPr>
          <w:rFonts w:ascii="Tahoma" w:hAnsi="Tahoma" w:cs="Tahoma"/>
          <w:sz w:val="21"/>
          <w:szCs w:val="21"/>
        </w:rPr>
        <w:t>ídit se řádem ohlašovny požáru.</w:t>
      </w:r>
    </w:p>
    <w:p w14:paraId="453AC29C" w14:textId="77777777" w:rsidR="00A75B36" w:rsidRPr="00D178EC" w:rsidRDefault="00A75B36" w:rsidP="00A92A4B">
      <w:pPr>
        <w:pStyle w:val="Zkladntext"/>
        <w:tabs>
          <w:tab w:val="num" w:pos="-2977"/>
        </w:tabs>
        <w:rPr>
          <w:rFonts w:ascii="Tahoma" w:hAnsi="Tahoma" w:cs="Tahoma"/>
          <w:sz w:val="21"/>
          <w:szCs w:val="21"/>
        </w:rPr>
      </w:pPr>
    </w:p>
    <w:p w14:paraId="7A48C2E5" w14:textId="77777777" w:rsidR="00A75B36" w:rsidRPr="00D178EC" w:rsidRDefault="00A75B36" w:rsidP="0094744D">
      <w:pPr>
        <w:pStyle w:val="Zkladntext"/>
        <w:numPr>
          <w:ilvl w:val="0"/>
          <w:numId w:val="8"/>
        </w:numPr>
        <w:tabs>
          <w:tab w:val="clear" w:pos="425"/>
          <w:tab w:val="num" w:pos="-2977"/>
        </w:tabs>
        <w:ind w:left="426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Seznam ohlašoven požárů a dalších míst pro hlášení požárů je uveden v příloze č. </w:t>
      </w:r>
      <w:r w:rsidR="006A2D91" w:rsidRPr="00D178EC">
        <w:rPr>
          <w:rFonts w:ascii="Tahoma" w:hAnsi="Tahoma" w:cs="Tahoma"/>
          <w:sz w:val="21"/>
          <w:szCs w:val="21"/>
        </w:rPr>
        <w:t>4</w:t>
      </w:r>
      <w:r w:rsidRPr="00D178EC">
        <w:rPr>
          <w:rFonts w:ascii="Tahoma" w:hAnsi="Tahoma" w:cs="Tahoma"/>
          <w:sz w:val="21"/>
          <w:szCs w:val="21"/>
        </w:rPr>
        <w:t xml:space="preserve"> této vyhlášky.</w:t>
      </w:r>
    </w:p>
    <w:p w14:paraId="5469BE6E" w14:textId="77777777" w:rsidR="00A75B36" w:rsidRPr="00D178EC" w:rsidRDefault="00A75B36" w:rsidP="0024737B">
      <w:pPr>
        <w:pStyle w:val="Zkladntext"/>
        <w:tabs>
          <w:tab w:val="num" w:pos="-2977"/>
        </w:tabs>
        <w:ind w:left="426"/>
        <w:rPr>
          <w:rFonts w:ascii="Tahoma" w:hAnsi="Tahoma" w:cs="Tahoma"/>
          <w:sz w:val="21"/>
          <w:szCs w:val="21"/>
        </w:rPr>
      </w:pPr>
    </w:p>
    <w:p w14:paraId="77BB69E2" w14:textId="77777777" w:rsidR="00A75B36" w:rsidRPr="00D178EC" w:rsidRDefault="00A75B36" w:rsidP="0094744D">
      <w:pPr>
        <w:pStyle w:val="Zkladntext"/>
        <w:numPr>
          <w:ilvl w:val="0"/>
          <w:numId w:val="8"/>
        </w:numPr>
        <w:tabs>
          <w:tab w:val="clear" w:pos="425"/>
          <w:tab w:val="num" w:pos="-2977"/>
        </w:tabs>
        <w:ind w:left="426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Existence samostatných ohlašoven požárů zřizovaných </w:t>
      </w:r>
      <w:r w:rsidR="00E739BC" w:rsidRPr="00D178EC">
        <w:rPr>
          <w:rFonts w:ascii="Tahoma" w:hAnsi="Tahoma" w:cs="Tahoma"/>
          <w:sz w:val="21"/>
          <w:szCs w:val="21"/>
        </w:rPr>
        <w:t xml:space="preserve">právnickými osobami a podnikajícími fyzickými osobami </w:t>
      </w:r>
      <w:r w:rsidRPr="00D178EC">
        <w:rPr>
          <w:rFonts w:ascii="Tahoma" w:hAnsi="Tahoma" w:cs="Tahoma"/>
          <w:sz w:val="21"/>
          <w:szCs w:val="21"/>
        </w:rPr>
        <w:t>a jejich či</w:t>
      </w:r>
      <w:r w:rsidR="00D42BFB" w:rsidRPr="00D178EC">
        <w:rPr>
          <w:rFonts w:ascii="Tahoma" w:hAnsi="Tahoma" w:cs="Tahoma"/>
          <w:sz w:val="21"/>
          <w:szCs w:val="21"/>
        </w:rPr>
        <w:t>nnost v rámci operačního řízení</w:t>
      </w:r>
      <w:r w:rsidRPr="00D178EC">
        <w:rPr>
          <w:rFonts w:ascii="Tahoma" w:hAnsi="Tahoma" w:cs="Tahoma"/>
          <w:sz w:val="21"/>
          <w:szCs w:val="21"/>
        </w:rPr>
        <w:t xml:space="preserve"> není touto vyhláškou dotčena.</w:t>
      </w:r>
    </w:p>
    <w:p w14:paraId="6BDA00D4" w14:textId="77777777" w:rsidR="0057565C" w:rsidRPr="00D178EC" w:rsidRDefault="0057565C" w:rsidP="00A75B36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14:paraId="255EBD6D" w14:textId="77777777" w:rsidR="008D2903" w:rsidRDefault="008D2903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3E95D48A" w14:textId="77777777" w:rsidR="00A75B36" w:rsidRPr="00D178EC" w:rsidRDefault="00A64D8D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Čl</w:t>
      </w:r>
      <w:r w:rsidR="0024737B" w:rsidRPr="00D178EC">
        <w:rPr>
          <w:rFonts w:ascii="Tahoma" w:hAnsi="Tahoma" w:cs="Tahoma"/>
          <w:b/>
          <w:sz w:val="21"/>
          <w:szCs w:val="21"/>
        </w:rPr>
        <w:t>.</w:t>
      </w:r>
      <w:r w:rsidRPr="00D178EC">
        <w:rPr>
          <w:rFonts w:ascii="Tahoma" w:hAnsi="Tahoma" w:cs="Tahoma"/>
          <w:b/>
          <w:sz w:val="21"/>
          <w:szCs w:val="21"/>
        </w:rPr>
        <w:t xml:space="preserve"> 8</w:t>
      </w:r>
    </w:p>
    <w:p w14:paraId="15079916" w14:textId="77777777" w:rsidR="00D42BFB" w:rsidRPr="00D178EC" w:rsidRDefault="00D42BFB" w:rsidP="00D42BFB">
      <w:pPr>
        <w:pStyle w:val="Nadpis6"/>
        <w:spacing w:after="120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 xml:space="preserve">Způsob vyhlášení požárního poplachu na území </w:t>
      </w:r>
      <w:r w:rsidR="00C732E9">
        <w:rPr>
          <w:rFonts w:ascii="Tahoma" w:hAnsi="Tahoma" w:cs="Tahoma"/>
          <w:smallCaps w:val="0"/>
          <w:sz w:val="21"/>
          <w:szCs w:val="21"/>
        </w:rPr>
        <w:t>obce</w:t>
      </w:r>
    </w:p>
    <w:p w14:paraId="5F88AA7F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1901AB3F" w14:textId="77777777" w:rsidR="00A75B36" w:rsidRPr="00D178EC" w:rsidRDefault="00A75B36" w:rsidP="008D2903">
      <w:pPr>
        <w:pStyle w:val="Zkladntext"/>
        <w:numPr>
          <w:ilvl w:val="0"/>
          <w:numId w:val="20"/>
        </w:numPr>
        <w:tabs>
          <w:tab w:val="clear" w:pos="425"/>
        </w:tabs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Vyhlášení požárního </w:t>
      </w:r>
      <w:r w:rsidR="00030E63" w:rsidRPr="00D178EC">
        <w:rPr>
          <w:rFonts w:ascii="Tahoma" w:hAnsi="Tahoma" w:cs="Tahoma"/>
          <w:sz w:val="21"/>
          <w:szCs w:val="21"/>
        </w:rPr>
        <w:t>poplachu v</w:t>
      </w:r>
      <w:r w:rsidR="00A8473C" w:rsidRPr="00D178EC">
        <w:rPr>
          <w:rFonts w:ascii="Tahoma" w:hAnsi="Tahoma" w:cs="Tahoma"/>
          <w:sz w:val="21"/>
          <w:szCs w:val="21"/>
        </w:rPr>
        <w:t>e</w:t>
      </w:r>
      <w:r w:rsidR="00030E63" w:rsidRPr="00D178EC">
        <w:rPr>
          <w:rFonts w:ascii="Tahoma" w:hAnsi="Tahoma" w:cs="Tahoma"/>
          <w:sz w:val="21"/>
          <w:szCs w:val="21"/>
        </w:rPr>
        <w:t> městě se provádí:</w:t>
      </w:r>
    </w:p>
    <w:p w14:paraId="701352F2" w14:textId="77777777" w:rsidR="00F10C09" w:rsidRPr="00D178EC" w:rsidRDefault="00F10C09" w:rsidP="008D2903">
      <w:pPr>
        <w:pStyle w:val="Zkladntext"/>
        <w:numPr>
          <w:ilvl w:val="1"/>
          <w:numId w:val="20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elektronickou sirénou napodobující hlas trubky troubící tón „HO-ŘÍ, HO-ŘÍ“. Celková doba signálu je 60 sekund; tento signál může být doplněn hlasovou zprávou „Požární poplach“,</w:t>
      </w:r>
    </w:p>
    <w:p w14:paraId="3061FD8F" w14:textId="77777777" w:rsidR="00F10C09" w:rsidRPr="00D178EC" w:rsidRDefault="00F10C09" w:rsidP="008D2903">
      <w:pPr>
        <w:pStyle w:val="Zkladntext"/>
        <w:numPr>
          <w:ilvl w:val="1"/>
          <w:numId w:val="20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rotační sirénou tónem v délce 25 sekund, mezerou 10 sekund a opět tónem 25 sekund</w:t>
      </w:r>
      <w:r w:rsidR="00032578">
        <w:rPr>
          <w:rFonts w:ascii="Tahoma" w:hAnsi="Tahoma" w:cs="Tahoma"/>
          <w:sz w:val="21"/>
          <w:szCs w:val="21"/>
        </w:rPr>
        <w:t>;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032578">
        <w:rPr>
          <w:rFonts w:ascii="Tahoma" w:hAnsi="Tahoma" w:cs="Tahoma"/>
          <w:sz w:val="21"/>
          <w:szCs w:val="21"/>
        </w:rPr>
        <w:t>c</w:t>
      </w:r>
      <w:r w:rsidRPr="00D178EC">
        <w:rPr>
          <w:rFonts w:ascii="Tahoma" w:hAnsi="Tahoma" w:cs="Tahoma"/>
          <w:sz w:val="21"/>
          <w:szCs w:val="21"/>
        </w:rPr>
        <w:t>elková doba signálu je 60 sekund</w:t>
      </w:r>
      <w:r w:rsidR="00032578">
        <w:rPr>
          <w:rFonts w:ascii="Tahoma" w:hAnsi="Tahoma" w:cs="Tahoma"/>
          <w:sz w:val="21"/>
          <w:szCs w:val="21"/>
        </w:rPr>
        <w:t>,</w:t>
      </w:r>
    </w:p>
    <w:p w14:paraId="3A49234D" w14:textId="77777777" w:rsidR="00F10C09" w:rsidRPr="00D178EC" w:rsidRDefault="00F10C09" w:rsidP="008D2903">
      <w:pPr>
        <w:pStyle w:val="Zkladntext"/>
        <w:numPr>
          <w:ilvl w:val="1"/>
          <w:numId w:val="20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pomocí určených pagerů, a určených mobilních telefonů</w:t>
      </w:r>
      <w:r w:rsidR="00570595" w:rsidRPr="00D178EC">
        <w:rPr>
          <w:rFonts w:ascii="Tahoma" w:hAnsi="Tahoma" w:cs="Tahoma"/>
          <w:sz w:val="21"/>
          <w:szCs w:val="21"/>
        </w:rPr>
        <w:t>,</w:t>
      </w:r>
      <w:r w:rsidRPr="00D178EC">
        <w:rPr>
          <w:rFonts w:ascii="Tahoma" w:hAnsi="Tahoma" w:cs="Tahoma"/>
          <w:sz w:val="21"/>
          <w:szCs w:val="21"/>
        </w:rPr>
        <w:t xml:space="preserve"> které se nachází u členů JSDH,</w:t>
      </w:r>
    </w:p>
    <w:p w14:paraId="22DC1E56" w14:textId="77777777" w:rsidR="00F10C09" w:rsidRPr="00D178EC" w:rsidRDefault="00F10C09" w:rsidP="008D2903">
      <w:pPr>
        <w:pStyle w:val="Zkladntext"/>
        <w:numPr>
          <w:ilvl w:val="1"/>
          <w:numId w:val="20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místním rozhlasem,</w:t>
      </w:r>
    </w:p>
    <w:p w14:paraId="71848927" w14:textId="77777777" w:rsidR="00F10C09" w:rsidRPr="00D178EC" w:rsidRDefault="00F10C09" w:rsidP="008D2903">
      <w:pPr>
        <w:pStyle w:val="Zkladntext"/>
        <w:numPr>
          <w:ilvl w:val="1"/>
          <w:numId w:val="20"/>
        </w:numPr>
        <w:spacing w:after="120"/>
        <w:ind w:left="714" w:hanging="357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jiným náhradním způsobem</w:t>
      </w:r>
      <w:r w:rsidR="00032578">
        <w:rPr>
          <w:rFonts w:ascii="Tahoma" w:hAnsi="Tahoma" w:cs="Tahoma"/>
          <w:sz w:val="21"/>
          <w:szCs w:val="21"/>
        </w:rPr>
        <w:t>.</w:t>
      </w:r>
    </w:p>
    <w:p w14:paraId="048E9B0D" w14:textId="77777777" w:rsidR="00F10C09" w:rsidRPr="00D178EC" w:rsidRDefault="00F10C09" w:rsidP="008D2903">
      <w:pPr>
        <w:pStyle w:val="Zkladntext"/>
        <w:numPr>
          <w:ilvl w:val="0"/>
          <w:numId w:val="20"/>
        </w:numPr>
        <w:spacing w:after="120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Ověřování provozuschopnosti sirén se provádí akustickou zkouškou ve lhůtách stanovených právním předpisem</w:t>
      </w:r>
      <w:r w:rsidRPr="00D178EC">
        <w:rPr>
          <w:rStyle w:val="Znakapoznpodarou"/>
          <w:rFonts w:ascii="Tahoma" w:hAnsi="Tahoma" w:cs="Tahoma"/>
          <w:sz w:val="21"/>
          <w:szCs w:val="21"/>
        </w:rPr>
        <w:footnoteReference w:id="11"/>
      </w:r>
      <w:r w:rsidRPr="00D178EC">
        <w:rPr>
          <w:rFonts w:ascii="Tahoma" w:hAnsi="Tahoma" w:cs="Tahoma"/>
          <w:sz w:val="21"/>
          <w:szCs w:val="21"/>
        </w:rPr>
        <w:t>.</w:t>
      </w:r>
    </w:p>
    <w:p w14:paraId="6DDEFB31" w14:textId="77777777" w:rsidR="00A56033" w:rsidRPr="00D178EC" w:rsidRDefault="00A56033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1E576CDB" w14:textId="77777777" w:rsidR="00A75B36" w:rsidRPr="00D178EC" w:rsidRDefault="00A75B36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Čl</w:t>
      </w:r>
      <w:r w:rsidR="009538C6" w:rsidRPr="00D178EC">
        <w:rPr>
          <w:rFonts w:ascii="Tahoma" w:hAnsi="Tahoma" w:cs="Tahoma"/>
          <w:b/>
          <w:sz w:val="21"/>
          <w:szCs w:val="21"/>
        </w:rPr>
        <w:t>.</w:t>
      </w:r>
      <w:r w:rsidR="00F70C2D" w:rsidRPr="00D178EC">
        <w:rPr>
          <w:rFonts w:ascii="Tahoma" w:hAnsi="Tahoma" w:cs="Tahoma"/>
          <w:b/>
          <w:sz w:val="21"/>
          <w:szCs w:val="21"/>
        </w:rPr>
        <w:t xml:space="preserve"> </w:t>
      </w:r>
      <w:r w:rsidR="00920A2A" w:rsidRPr="00D178EC">
        <w:rPr>
          <w:rFonts w:ascii="Tahoma" w:hAnsi="Tahoma" w:cs="Tahoma"/>
          <w:b/>
          <w:sz w:val="21"/>
          <w:szCs w:val="21"/>
        </w:rPr>
        <w:t>9</w:t>
      </w:r>
    </w:p>
    <w:p w14:paraId="1AF7D053" w14:textId="77777777" w:rsidR="00D42BFB" w:rsidRPr="00D178EC" w:rsidRDefault="00BF7591" w:rsidP="00D42BFB">
      <w:pPr>
        <w:pStyle w:val="Nadpis6"/>
        <w:spacing w:after="120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S</w:t>
      </w:r>
      <w:r w:rsidR="00D42BFB" w:rsidRPr="00D178EC">
        <w:rPr>
          <w:rFonts w:ascii="Tahoma" w:hAnsi="Tahoma" w:cs="Tahoma"/>
          <w:smallCaps w:val="0"/>
          <w:sz w:val="21"/>
          <w:szCs w:val="21"/>
        </w:rPr>
        <w:t>polečná a závěrečná</w:t>
      </w:r>
      <w:r w:rsidRPr="00D178EC">
        <w:rPr>
          <w:rFonts w:ascii="Tahoma" w:hAnsi="Tahoma" w:cs="Tahoma"/>
          <w:smallCaps w:val="0"/>
          <w:sz w:val="21"/>
          <w:szCs w:val="21"/>
        </w:rPr>
        <w:t xml:space="preserve"> ustanovení</w:t>
      </w:r>
    </w:p>
    <w:p w14:paraId="2FFFAD8F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7EB223A2" w14:textId="77777777" w:rsidR="0057565C" w:rsidRPr="00D178EC" w:rsidRDefault="00A75B36" w:rsidP="00A75B36">
      <w:pPr>
        <w:pStyle w:val="Zkladntext3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Tímto požárním řádem není dotčena povinnost právnické osoby nebo podnikající fyzické osoby zabezpečovat další požadavky požární ochrany dle § 2, § 5, § 6 a</w:t>
      </w:r>
      <w:r w:rsidR="007B6A1F" w:rsidRPr="00D178EC">
        <w:rPr>
          <w:rFonts w:ascii="Tahoma" w:hAnsi="Tahoma" w:cs="Tahoma"/>
          <w:sz w:val="21"/>
          <w:szCs w:val="21"/>
        </w:rPr>
        <w:t xml:space="preserve"> následujících zákona</w:t>
      </w:r>
      <w:r w:rsidRPr="00D178EC">
        <w:rPr>
          <w:rFonts w:ascii="Tahoma" w:hAnsi="Tahoma" w:cs="Tahoma"/>
          <w:sz w:val="21"/>
          <w:szCs w:val="21"/>
        </w:rPr>
        <w:t xml:space="preserve"> o požární ochraně a není dotčena povinnost fyzické osoby plnit povinnosti dané § 17 zákona o požární ochraně a § 42 – § 44 vyhlášky </w:t>
      </w:r>
      <w:r w:rsidR="00B665AE">
        <w:rPr>
          <w:rFonts w:ascii="Tahoma" w:hAnsi="Tahoma" w:cs="Tahoma"/>
          <w:sz w:val="21"/>
          <w:szCs w:val="21"/>
        </w:rPr>
        <w:t>Ministerstva vnitra</w:t>
      </w:r>
      <w:r w:rsidRPr="00D178EC">
        <w:rPr>
          <w:rFonts w:ascii="Tahoma" w:hAnsi="Tahoma" w:cs="Tahoma"/>
          <w:sz w:val="21"/>
          <w:szCs w:val="21"/>
        </w:rPr>
        <w:t xml:space="preserve"> č. 246/20</w:t>
      </w:r>
      <w:r w:rsidR="00B665AE">
        <w:rPr>
          <w:rFonts w:ascii="Tahoma" w:hAnsi="Tahoma" w:cs="Tahoma"/>
          <w:sz w:val="21"/>
          <w:szCs w:val="21"/>
        </w:rPr>
        <w:t>0</w:t>
      </w:r>
      <w:r w:rsidRPr="00D178EC">
        <w:rPr>
          <w:rFonts w:ascii="Tahoma" w:hAnsi="Tahoma" w:cs="Tahoma"/>
          <w:sz w:val="21"/>
          <w:szCs w:val="21"/>
        </w:rPr>
        <w:t>1 Sb., o stanovení podmínek požární bezpečnosti a</w:t>
      </w:r>
      <w:r w:rsidR="007B6A1F" w:rsidRPr="00D178EC">
        <w:rPr>
          <w:rFonts w:ascii="Tahoma" w:hAnsi="Tahoma" w:cs="Tahoma"/>
          <w:sz w:val="21"/>
          <w:szCs w:val="21"/>
        </w:rPr>
        <w:t> </w:t>
      </w:r>
      <w:r w:rsidRPr="00D178EC">
        <w:rPr>
          <w:rFonts w:ascii="Tahoma" w:hAnsi="Tahoma" w:cs="Tahoma"/>
          <w:sz w:val="21"/>
          <w:szCs w:val="21"/>
        </w:rPr>
        <w:t>výkonu státního požárního dozoru (vyhláška o požární prevenci)</w:t>
      </w:r>
      <w:r w:rsidR="00B665AE">
        <w:rPr>
          <w:rFonts w:ascii="Tahoma" w:hAnsi="Tahoma" w:cs="Tahoma"/>
          <w:sz w:val="21"/>
          <w:szCs w:val="21"/>
        </w:rPr>
        <w:t>, ve znění pozdějších předpisů</w:t>
      </w:r>
      <w:r w:rsidRPr="00D178EC">
        <w:rPr>
          <w:rFonts w:ascii="Tahoma" w:hAnsi="Tahoma" w:cs="Tahoma"/>
          <w:sz w:val="21"/>
          <w:szCs w:val="21"/>
        </w:rPr>
        <w:t>.</w:t>
      </w:r>
    </w:p>
    <w:p w14:paraId="130DF225" w14:textId="77777777" w:rsidR="00F70C2D" w:rsidRPr="00D178EC" w:rsidRDefault="00F70C2D" w:rsidP="00F70C2D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lastRenderedPageBreak/>
        <w:t>Čl</w:t>
      </w:r>
      <w:r w:rsidR="009538C6" w:rsidRPr="00D178EC">
        <w:rPr>
          <w:rFonts w:ascii="Tahoma" w:hAnsi="Tahoma" w:cs="Tahoma"/>
          <w:b/>
          <w:sz w:val="21"/>
          <w:szCs w:val="21"/>
        </w:rPr>
        <w:t>.</w:t>
      </w:r>
      <w:r w:rsidRPr="00D178EC">
        <w:rPr>
          <w:rFonts w:ascii="Tahoma" w:hAnsi="Tahoma" w:cs="Tahoma"/>
          <w:b/>
          <w:sz w:val="21"/>
          <w:szCs w:val="21"/>
        </w:rPr>
        <w:t xml:space="preserve"> 1</w:t>
      </w:r>
      <w:r w:rsidR="00920A2A" w:rsidRPr="00D178EC">
        <w:rPr>
          <w:rFonts w:ascii="Tahoma" w:hAnsi="Tahoma" w:cs="Tahoma"/>
          <w:b/>
          <w:sz w:val="21"/>
          <w:szCs w:val="21"/>
        </w:rPr>
        <w:t>0</w:t>
      </w:r>
    </w:p>
    <w:p w14:paraId="190F2553" w14:textId="77777777" w:rsidR="00F70C2D" w:rsidRPr="00D178EC" w:rsidRDefault="00F70C2D" w:rsidP="00F70C2D">
      <w:pPr>
        <w:pStyle w:val="Nadpis6"/>
        <w:spacing w:after="120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Zrušovací ustanovení</w:t>
      </w:r>
    </w:p>
    <w:p w14:paraId="7517973F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251251A3" w14:textId="77777777" w:rsidR="000B42BB" w:rsidRPr="00D178EC" w:rsidRDefault="00F70C2D" w:rsidP="00186140">
      <w:pPr>
        <w:pStyle w:val="Zkladntext3"/>
        <w:tabs>
          <w:tab w:val="clear" w:pos="360"/>
        </w:tabs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Dnem účinnosti této vyhlášky se ruší</w:t>
      </w:r>
      <w:r w:rsidR="000B42BB" w:rsidRPr="00D178EC">
        <w:rPr>
          <w:rFonts w:ascii="Tahoma" w:hAnsi="Tahoma" w:cs="Tahoma"/>
          <w:sz w:val="21"/>
          <w:szCs w:val="21"/>
        </w:rPr>
        <w:t>:</w:t>
      </w:r>
    </w:p>
    <w:p w14:paraId="4AD29688" w14:textId="77777777" w:rsidR="000B42BB" w:rsidRPr="00D178EC" w:rsidRDefault="000B42BB" w:rsidP="000B42BB">
      <w:pPr>
        <w:pStyle w:val="Zkladntext"/>
        <w:ind w:left="360"/>
        <w:jc w:val="both"/>
        <w:rPr>
          <w:rFonts w:ascii="Tahoma" w:hAnsi="Tahoma" w:cs="Tahoma"/>
          <w:sz w:val="21"/>
          <w:szCs w:val="21"/>
        </w:rPr>
      </w:pPr>
    </w:p>
    <w:p w14:paraId="0BE5C1B7" w14:textId="77777777" w:rsidR="000B42BB" w:rsidRPr="00D178EC" w:rsidRDefault="00F70C2D" w:rsidP="0094744D">
      <w:pPr>
        <w:pStyle w:val="Zkladntext"/>
        <w:numPr>
          <w:ilvl w:val="1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obecně závazná vyhláška č. </w:t>
      </w:r>
      <w:r w:rsidR="00635967" w:rsidRPr="00D178EC">
        <w:rPr>
          <w:rFonts w:ascii="Tahoma" w:hAnsi="Tahoma" w:cs="Tahoma"/>
          <w:sz w:val="21"/>
          <w:szCs w:val="21"/>
        </w:rPr>
        <w:t>11</w:t>
      </w:r>
      <w:r w:rsidRPr="00D178EC">
        <w:rPr>
          <w:rFonts w:ascii="Tahoma" w:hAnsi="Tahoma" w:cs="Tahoma"/>
          <w:sz w:val="21"/>
          <w:szCs w:val="21"/>
        </w:rPr>
        <w:t>/200</w:t>
      </w:r>
      <w:r w:rsidR="00635967" w:rsidRPr="00D178EC">
        <w:rPr>
          <w:rFonts w:ascii="Tahoma" w:hAnsi="Tahoma" w:cs="Tahoma"/>
          <w:sz w:val="21"/>
          <w:szCs w:val="21"/>
        </w:rPr>
        <w:t>5</w:t>
      </w:r>
      <w:r w:rsidRPr="00D178EC">
        <w:rPr>
          <w:rFonts w:ascii="Tahoma" w:hAnsi="Tahoma" w:cs="Tahoma"/>
          <w:sz w:val="21"/>
          <w:szCs w:val="21"/>
        </w:rPr>
        <w:t xml:space="preserve"> Požární řád města Frýdek-Místek ze dne 1</w:t>
      </w:r>
      <w:r w:rsidR="00635967" w:rsidRPr="00D178EC">
        <w:rPr>
          <w:rFonts w:ascii="Tahoma" w:hAnsi="Tahoma" w:cs="Tahoma"/>
          <w:sz w:val="21"/>
          <w:szCs w:val="21"/>
        </w:rPr>
        <w:t>9</w:t>
      </w:r>
      <w:r w:rsidRPr="00D178EC">
        <w:rPr>
          <w:rFonts w:ascii="Tahoma" w:hAnsi="Tahoma" w:cs="Tahoma"/>
          <w:sz w:val="21"/>
          <w:szCs w:val="21"/>
        </w:rPr>
        <w:t>.</w:t>
      </w:r>
      <w:r w:rsidR="00635967" w:rsidRPr="00D178EC">
        <w:rPr>
          <w:rFonts w:ascii="Tahoma" w:hAnsi="Tahoma" w:cs="Tahoma"/>
          <w:sz w:val="21"/>
          <w:szCs w:val="21"/>
        </w:rPr>
        <w:t xml:space="preserve"> 9</w:t>
      </w:r>
      <w:r w:rsidRPr="00D178EC">
        <w:rPr>
          <w:rFonts w:ascii="Tahoma" w:hAnsi="Tahoma" w:cs="Tahoma"/>
          <w:sz w:val="21"/>
          <w:szCs w:val="21"/>
        </w:rPr>
        <w:t>.</w:t>
      </w:r>
      <w:r w:rsidR="00635967" w:rsidRPr="00D178EC">
        <w:rPr>
          <w:rFonts w:ascii="Tahoma" w:hAnsi="Tahoma" w:cs="Tahoma"/>
          <w:sz w:val="21"/>
          <w:szCs w:val="21"/>
        </w:rPr>
        <w:t xml:space="preserve"> </w:t>
      </w:r>
      <w:r w:rsidRPr="00D178EC">
        <w:rPr>
          <w:rFonts w:ascii="Tahoma" w:hAnsi="Tahoma" w:cs="Tahoma"/>
          <w:sz w:val="21"/>
          <w:szCs w:val="21"/>
        </w:rPr>
        <w:t>200</w:t>
      </w:r>
      <w:r w:rsidR="00635967" w:rsidRPr="00D178EC">
        <w:rPr>
          <w:rFonts w:ascii="Tahoma" w:hAnsi="Tahoma" w:cs="Tahoma"/>
          <w:sz w:val="21"/>
          <w:szCs w:val="21"/>
        </w:rPr>
        <w:t>5</w:t>
      </w:r>
      <w:r w:rsidR="001C7C40" w:rsidRPr="00D178EC">
        <w:rPr>
          <w:rFonts w:ascii="Tahoma" w:hAnsi="Tahoma" w:cs="Tahoma"/>
          <w:sz w:val="21"/>
          <w:szCs w:val="21"/>
        </w:rPr>
        <w:t>,</w:t>
      </w:r>
    </w:p>
    <w:p w14:paraId="084548F3" w14:textId="77777777" w:rsidR="000B42BB" w:rsidRPr="00D178EC" w:rsidRDefault="000B42BB" w:rsidP="0094744D">
      <w:pPr>
        <w:pStyle w:val="Zkladntext"/>
        <w:numPr>
          <w:ilvl w:val="1"/>
          <w:numId w:val="9"/>
        </w:num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obecně závazná vyhláška č. </w:t>
      </w:r>
      <w:r w:rsidR="00635967" w:rsidRPr="00D178EC">
        <w:rPr>
          <w:rFonts w:ascii="Tahoma" w:hAnsi="Tahoma" w:cs="Tahoma"/>
          <w:sz w:val="21"/>
          <w:szCs w:val="21"/>
        </w:rPr>
        <w:t>5</w:t>
      </w:r>
      <w:r w:rsidRPr="00D178EC">
        <w:rPr>
          <w:rFonts w:ascii="Tahoma" w:hAnsi="Tahoma" w:cs="Tahoma"/>
          <w:sz w:val="21"/>
          <w:szCs w:val="21"/>
        </w:rPr>
        <w:t>/</w:t>
      </w:r>
      <w:r w:rsidR="00635967" w:rsidRPr="00D178EC">
        <w:rPr>
          <w:rFonts w:ascii="Tahoma" w:hAnsi="Tahoma" w:cs="Tahoma"/>
          <w:sz w:val="21"/>
          <w:szCs w:val="21"/>
        </w:rPr>
        <w:t>2007</w:t>
      </w:r>
      <w:r w:rsidRPr="00D178EC">
        <w:rPr>
          <w:rFonts w:ascii="Tahoma" w:hAnsi="Tahoma" w:cs="Tahoma"/>
          <w:sz w:val="21"/>
          <w:szCs w:val="21"/>
        </w:rPr>
        <w:t xml:space="preserve"> </w:t>
      </w:r>
      <w:r w:rsidR="00635967" w:rsidRPr="00D178EC">
        <w:rPr>
          <w:rFonts w:ascii="Tahoma" w:hAnsi="Tahoma" w:cs="Tahoma"/>
          <w:sz w:val="21"/>
          <w:szCs w:val="21"/>
        </w:rPr>
        <w:t xml:space="preserve">kterou se mění obecně závazná vyhláška č. 11/2005 Požární řád města Frýdek-Místek </w:t>
      </w:r>
      <w:r w:rsidR="001C7C40" w:rsidRPr="00D178EC">
        <w:rPr>
          <w:rFonts w:ascii="Tahoma" w:hAnsi="Tahoma" w:cs="Tahoma"/>
          <w:sz w:val="21"/>
          <w:szCs w:val="21"/>
        </w:rPr>
        <w:t xml:space="preserve">ze dne </w:t>
      </w:r>
      <w:r w:rsidR="00635967" w:rsidRPr="00D178EC">
        <w:rPr>
          <w:rFonts w:ascii="Tahoma" w:hAnsi="Tahoma" w:cs="Tahoma"/>
          <w:sz w:val="21"/>
          <w:szCs w:val="21"/>
        </w:rPr>
        <w:t>10</w:t>
      </w:r>
      <w:r w:rsidR="001C7C40" w:rsidRPr="00D178EC">
        <w:rPr>
          <w:rFonts w:ascii="Tahoma" w:hAnsi="Tahoma" w:cs="Tahoma"/>
          <w:sz w:val="21"/>
          <w:szCs w:val="21"/>
        </w:rPr>
        <w:t>.</w:t>
      </w:r>
      <w:r w:rsidR="00635967" w:rsidRPr="00D178EC">
        <w:rPr>
          <w:rFonts w:ascii="Tahoma" w:hAnsi="Tahoma" w:cs="Tahoma"/>
          <w:sz w:val="21"/>
          <w:szCs w:val="21"/>
        </w:rPr>
        <w:t xml:space="preserve"> 12</w:t>
      </w:r>
      <w:r w:rsidR="001C7C40" w:rsidRPr="00D178EC">
        <w:rPr>
          <w:rFonts w:ascii="Tahoma" w:hAnsi="Tahoma" w:cs="Tahoma"/>
          <w:sz w:val="21"/>
          <w:szCs w:val="21"/>
        </w:rPr>
        <w:t>.</w:t>
      </w:r>
      <w:r w:rsidR="00635967" w:rsidRPr="00D178EC">
        <w:rPr>
          <w:rFonts w:ascii="Tahoma" w:hAnsi="Tahoma" w:cs="Tahoma"/>
          <w:sz w:val="21"/>
          <w:szCs w:val="21"/>
        </w:rPr>
        <w:t xml:space="preserve"> 2007</w:t>
      </w:r>
      <w:r w:rsidR="001C7C40" w:rsidRPr="00D178EC">
        <w:rPr>
          <w:rFonts w:ascii="Tahoma" w:hAnsi="Tahoma" w:cs="Tahoma"/>
          <w:sz w:val="21"/>
          <w:szCs w:val="21"/>
        </w:rPr>
        <w:t>.</w:t>
      </w:r>
    </w:p>
    <w:p w14:paraId="650C3FFB" w14:textId="77777777" w:rsidR="00404B45" w:rsidRPr="00D178EC" w:rsidRDefault="00404B45" w:rsidP="00404B45">
      <w:pPr>
        <w:pStyle w:val="Zkladntex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  </w:t>
      </w:r>
    </w:p>
    <w:p w14:paraId="21FF78BF" w14:textId="77777777" w:rsidR="008D2903" w:rsidRDefault="008D2903" w:rsidP="007B6A1F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14:paraId="60C7F4D4" w14:textId="77777777" w:rsidR="00404B45" w:rsidRPr="00D178EC" w:rsidRDefault="007B6A1F" w:rsidP="007B6A1F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Čl. 11</w:t>
      </w:r>
    </w:p>
    <w:p w14:paraId="720840C1" w14:textId="77777777" w:rsidR="007B6A1F" w:rsidRPr="00D178EC" w:rsidRDefault="007B6A1F" w:rsidP="007B6A1F">
      <w:pPr>
        <w:pStyle w:val="Nadpis6"/>
        <w:spacing w:after="120"/>
        <w:rPr>
          <w:rFonts w:ascii="Tahoma" w:hAnsi="Tahoma" w:cs="Tahoma"/>
          <w:smallCaps w:val="0"/>
          <w:sz w:val="21"/>
          <w:szCs w:val="21"/>
        </w:rPr>
      </w:pPr>
      <w:r w:rsidRPr="00D178EC">
        <w:rPr>
          <w:rFonts w:ascii="Tahoma" w:hAnsi="Tahoma" w:cs="Tahoma"/>
          <w:smallCaps w:val="0"/>
          <w:sz w:val="21"/>
          <w:szCs w:val="21"/>
        </w:rPr>
        <w:t>Účinnost</w:t>
      </w:r>
    </w:p>
    <w:p w14:paraId="41A920DA" w14:textId="77777777" w:rsidR="00D44CBA" w:rsidRPr="00D178EC" w:rsidRDefault="00D44CBA" w:rsidP="00D44CBA">
      <w:pPr>
        <w:rPr>
          <w:rFonts w:ascii="Tahoma" w:hAnsi="Tahoma" w:cs="Tahoma"/>
          <w:sz w:val="21"/>
          <w:szCs w:val="21"/>
        </w:rPr>
      </w:pPr>
    </w:p>
    <w:p w14:paraId="105E250A" w14:textId="77777777" w:rsidR="008D2903" w:rsidRPr="000D7141" w:rsidRDefault="007B6A1F" w:rsidP="008D2903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Tato vyhláška nabývá </w:t>
      </w:r>
      <w:r w:rsidR="008D2903" w:rsidRPr="000D7141">
        <w:rPr>
          <w:rFonts w:ascii="Tahoma" w:hAnsi="Tahoma" w:cs="Tahoma"/>
          <w:sz w:val="21"/>
          <w:szCs w:val="21"/>
        </w:rPr>
        <w:t>účinnosti počátkem patnáctého dne následujícího po dni vyhlášení.</w:t>
      </w:r>
    </w:p>
    <w:p w14:paraId="06BF9BF2" w14:textId="77777777" w:rsidR="007B6A1F" w:rsidRPr="00D178EC" w:rsidRDefault="007B6A1F" w:rsidP="001F4027">
      <w:pPr>
        <w:jc w:val="both"/>
        <w:rPr>
          <w:rFonts w:ascii="Tahoma" w:hAnsi="Tahoma" w:cs="Tahoma"/>
          <w:sz w:val="21"/>
          <w:szCs w:val="21"/>
        </w:rPr>
      </w:pPr>
    </w:p>
    <w:p w14:paraId="7FCE45F0" w14:textId="77777777" w:rsidR="007B6A1F" w:rsidRPr="00D178EC" w:rsidRDefault="007B6A1F" w:rsidP="007B6A1F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br/>
        <w:t xml:space="preserve"> </w:t>
      </w:r>
    </w:p>
    <w:p w14:paraId="275DFCC7" w14:textId="77777777" w:rsidR="007B6A1F" w:rsidRPr="00D178EC" w:rsidRDefault="007B6A1F" w:rsidP="007B6A1F">
      <w:pPr>
        <w:jc w:val="both"/>
        <w:rPr>
          <w:rFonts w:ascii="Tahoma" w:hAnsi="Tahoma" w:cs="Tahoma"/>
          <w:sz w:val="21"/>
          <w:szCs w:val="21"/>
        </w:rPr>
      </w:pPr>
    </w:p>
    <w:tbl>
      <w:tblPr>
        <w:tblW w:w="9298" w:type="dxa"/>
        <w:tblLook w:val="04A0" w:firstRow="1" w:lastRow="0" w:firstColumn="1" w:lastColumn="0" w:noHBand="0" w:noVBand="1"/>
      </w:tblPr>
      <w:tblGrid>
        <w:gridCol w:w="4649"/>
        <w:gridCol w:w="4649"/>
      </w:tblGrid>
      <w:tr w:rsidR="007B6A1F" w:rsidRPr="00D178EC" w14:paraId="2CC8F620" w14:textId="77777777" w:rsidTr="00993B5E">
        <w:trPr>
          <w:trHeight w:val="737"/>
        </w:trPr>
        <w:tc>
          <w:tcPr>
            <w:tcW w:w="4649" w:type="dxa"/>
            <w:shd w:val="clear" w:color="auto" w:fill="auto"/>
            <w:vAlign w:val="bottom"/>
          </w:tcPr>
          <w:p w14:paraId="5BB72A0B" w14:textId="77777777" w:rsidR="007B6A1F" w:rsidRPr="00D178EC" w:rsidRDefault="007B6A1F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…………………………………………….</w:t>
            </w:r>
          </w:p>
        </w:tc>
        <w:tc>
          <w:tcPr>
            <w:tcW w:w="4649" w:type="dxa"/>
            <w:shd w:val="clear" w:color="auto" w:fill="auto"/>
            <w:vAlign w:val="bottom"/>
          </w:tcPr>
          <w:p w14:paraId="1CD4DA57" w14:textId="77777777" w:rsidR="007B6A1F" w:rsidRPr="00D178EC" w:rsidRDefault="007B6A1F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…………………………………………….</w:t>
            </w:r>
          </w:p>
        </w:tc>
      </w:tr>
      <w:tr w:rsidR="007B6A1F" w:rsidRPr="00D178EC" w14:paraId="7136C211" w14:textId="77777777" w:rsidTr="00993B5E">
        <w:trPr>
          <w:trHeight w:val="340"/>
        </w:trPr>
        <w:tc>
          <w:tcPr>
            <w:tcW w:w="4649" w:type="dxa"/>
            <w:shd w:val="clear" w:color="auto" w:fill="auto"/>
            <w:vAlign w:val="center"/>
          </w:tcPr>
          <w:p w14:paraId="3496FE25" w14:textId="77777777" w:rsidR="007B6A1F" w:rsidRPr="00D178EC" w:rsidRDefault="007B6A1F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 xml:space="preserve">Petr </w:t>
            </w:r>
            <w:proofErr w:type="spellStart"/>
            <w:r w:rsidRPr="00D178EC">
              <w:rPr>
                <w:rFonts w:ascii="Tahoma" w:hAnsi="Tahoma" w:cs="Tahoma"/>
                <w:sz w:val="21"/>
                <w:szCs w:val="21"/>
              </w:rPr>
              <w:t>Korč</w:t>
            </w:r>
            <w:proofErr w:type="spellEnd"/>
          </w:p>
        </w:tc>
        <w:tc>
          <w:tcPr>
            <w:tcW w:w="4649" w:type="dxa"/>
            <w:shd w:val="clear" w:color="auto" w:fill="auto"/>
            <w:vAlign w:val="center"/>
          </w:tcPr>
          <w:p w14:paraId="1FA0A716" w14:textId="77777777" w:rsidR="007B6A1F" w:rsidRPr="00D178EC" w:rsidRDefault="007B6A1F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</w:tc>
      </w:tr>
      <w:tr w:rsidR="007B6A1F" w:rsidRPr="00D178EC" w14:paraId="713DDFAF" w14:textId="77777777" w:rsidTr="00993B5E">
        <w:trPr>
          <w:trHeight w:val="340"/>
        </w:trPr>
        <w:tc>
          <w:tcPr>
            <w:tcW w:w="4649" w:type="dxa"/>
            <w:shd w:val="clear" w:color="auto" w:fill="auto"/>
            <w:vAlign w:val="center"/>
          </w:tcPr>
          <w:p w14:paraId="5CC00687" w14:textId="77777777" w:rsidR="007B6A1F" w:rsidRPr="00D178EC" w:rsidRDefault="007B6A1F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DC748BA" w14:textId="77777777" w:rsidR="007B6A1F" w:rsidRPr="00D178EC" w:rsidRDefault="007B6A1F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6DBB2DCA" w14:textId="77777777" w:rsidR="007B6A1F" w:rsidRPr="00D178EC" w:rsidRDefault="007B6A1F" w:rsidP="007B6A1F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    </w:t>
      </w:r>
    </w:p>
    <w:p w14:paraId="40D889E8" w14:textId="77777777" w:rsidR="00D44CBA" w:rsidRPr="00D178EC" w:rsidRDefault="00D44CBA" w:rsidP="004D2E85">
      <w:pPr>
        <w:spacing w:before="960"/>
        <w:jc w:val="both"/>
        <w:rPr>
          <w:rFonts w:ascii="Tahoma" w:hAnsi="Tahoma" w:cs="Tahoma"/>
          <w:sz w:val="21"/>
          <w:szCs w:val="21"/>
        </w:rPr>
      </w:pPr>
    </w:p>
    <w:p w14:paraId="4E2F55EF" w14:textId="77777777" w:rsidR="00D44CBA" w:rsidRPr="00D178EC" w:rsidRDefault="00D44CBA" w:rsidP="004D2E85">
      <w:pPr>
        <w:spacing w:before="960"/>
        <w:jc w:val="both"/>
        <w:rPr>
          <w:rFonts w:ascii="Tahoma" w:hAnsi="Tahoma" w:cs="Tahoma"/>
          <w:sz w:val="21"/>
          <w:szCs w:val="21"/>
        </w:rPr>
      </w:pPr>
    </w:p>
    <w:p w14:paraId="090084B3" w14:textId="77777777" w:rsidR="00D44CBA" w:rsidRPr="00D178EC" w:rsidRDefault="00D44CBA" w:rsidP="004D2E85">
      <w:pPr>
        <w:spacing w:before="960"/>
        <w:jc w:val="both"/>
        <w:rPr>
          <w:rFonts w:ascii="Tahoma" w:hAnsi="Tahoma" w:cs="Tahoma"/>
          <w:sz w:val="21"/>
          <w:szCs w:val="21"/>
        </w:rPr>
      </w:pPr>
    </w:p>
    <w:p w14:paraId="73EF7674" w14:textId="77777777" w:rsidR="00D44CBA" w:rsidRPr="00D178EC" w:rsidRDefault="00D44CBA" w:rsidP="004D2E85">
      <w:pPr>
        <w:spacing w:before="960"/>
        <w:jc w:val="both"/>
        <w:rPr>
          <w:rFonts w:ascii="Tahoma" w:hAnsi="Tahoma" w:cs="Tahoma"/>
          <w:sz w:val="21"/>
          <w:szCs w:val="21"/>
        </w:rPr>
      </w:pPr>
    </w:p>
    <w:p w14:paraId="44A03F85" w14:textId="77777777" w:rsidR="001F4027" w:rsidRPr="00D178EC" w:rsidRDefault="001F4027" w:rsidP="004D2E85">
      <w:pPr>
        <w:spacing w:before="960"/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Seznam příloh:</w:t>
      </w:r>
    </w:p>
    <w:p w14:paraId="52B1A310" w14:textId="77777777" w:rsidR="001F4027" w:rsidRPr="00D178EC" w:rsidRDefault="001F4027" w:rsidP="00F9492F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č. 1</w:t>
      </w:r>
      <w:r w:rsidRPr="00D178EC">
        <w:rPr>
          <w:rFonts w:ascii="Tahoma" w:hAnsi="Tahoma" w:cs="Tahoma"/>
          <w:sz w:val="21"/>
          <w:szCs w:val="21"/>
        </w:rPr>
        <w:tab/>
      </w:r>
      <w:r w:rsidR="00F9492F" w:rsidRPr="00D178EC">
        <w:rPr>
          <w:rFonts w:ascii="Tahoma" w:hAnsi="Tahoma" w:cs="Tahoma"/>
          <w:sz w:val="21"/>
          <w:szCs w:val="21"/>
        </w:rPr>
        <w:t>Seznam sil a prostředků jednotek požární ochrany z požárního poplachového plánu kraje</w:t>
      </w:r>
    </w:p>
    <w:p w14:paraId="03C97D2D" w14:textId="77777777" w:rsidR="001F4027" w:rsidRPr="00D178EC" w:rsidRDefault="001F4027" w:rsidP="001F4027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č. 2</w:t>
      </w:r>
      <w:r w:rsidRPr="00D178EC">
        <w:rPr>
          <w:rFonts w:ascii="Tahoma" w:hAnsi="Tahoma" w:cs="Tahoma"/>
          <w:sz w:val="21"/>
          <w:szCs w:val="21"/>
        </w:rPr>
        <w:tab/>
      </w:r>
      <w:r w:rsidR="00BF7591" w:rsidRPr="00D178EC">
        <w:rPr>
          <w:rFonts w:ascii="Tahoma" w:hAnsi="Tahoma" w:cs="Tahoma"/>
          <w:sz w:val="21"/>
          <w:szCs w:val="21"/>
        </w:rPr>
        <w:t>Jednotky sboru dobrovolných hasičů, jejich kategorie a vybavení</w:t>
      </w:r>
    </w:p>
    <w:p w14:paraId="63D3CB16" w14:textId="77777777" w:rsidR="001F4027" w:rsidRPr="00D178EC" w:rsidRDefault="001F4027" w:rsidP="001F4027">
      <w:pPr>
        <w:ind w:left="708" w:hanging="705"/>
        <w:jc w:val="both"/>
        <w:rPr>
          <w:rFonts w:ascii="Tahoma" w:hAnsi="Tahoma" w:cs="Tahoma"/>
          <w:b/>
          <w:i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č. 3</w:t>
      </w:r>
      <w:r w:rsidRPr="00D178EC">
        <w:rPr>
          <w:rFonts w:ascii="Tahoma" w:hAnsi="Tahoma" w:cs="Tahoma"/>
          <w:sz w:val="21"/>
          <w:szCs w:val="21"/>
        </w:rPr>
        <w:tab/>
      </w:r>
      <w:r w:rsidR="00920A2A" w:rsidRPr="00D178EC">
        <w:rPr>
          <w:rFonts w:ascii="Tahoma" w:hAnsi="Tahoma" w:cs="Tahoma"/>
          <w:sz w:val="21"/>
          <w:szCs w:val="21"/>
        </w:rPr>
        <w:t xml:space="preserve">Přehled zdrojů vody pro hašení požáru </w:t>
      </w:r>
    </w:p>
    <w:p w14:paraId="4F22FD7B" w14:textId="77777777" w:rsidR="00920A2A" w:rsidRPr="00D178EC" w:rsidRDefault="001F4027" w:rsidP="001F4027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č. 4 </w:t>
      </w:r>
      <w:r w:rsidRPr="00D178EC">
        <w:rPr>
          <w:rFonts w:ascii="Tahoma" w:hAnsi="Tahoma" w:cs="Tahoma"/>
          <w:sz w:val="21"/>
          <w:szCs w:val="21"/>
        </w:rPr>
        <w:tab/>
      </w:r>
      <w:r w:rsidR="00920A2A" w:rsidRPr="00D178EC">
        <w:rPr>
          <w:rFonts w:ascii="Tahoma" w:hAnsi="Tahoma" w:cs="Tahoma"/>
          <w:sz w:val="21"/>
          <w:szCs w:val="21"/>
        </w:rPr>
        <w:t xml:space="preserve">Ohlašovny požáru a další místa, odkud lze hlásit požár </w:t>
      </w:r>
    </w:p>
    <w:p w14:paraId="0C634682" w14:textId="77777777" w:rsidR="004D2E85" w:rsidRPr="00D178EC" w:rsidRDefault="004D2E85" w:rsidP="00AF6C34">
      <w:pPr>
        <w:pStyle w:val="Zkladntex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br/>
      </w:r>
    </w:p>
    <w:p w14:paraId="57948F24" w14:textId="77777777" w:rsidR="00920A2A" w:rsidRPr="00D178EC" w:rsidRDefault="004D2E85" w:rsidP="00B442F9">
      <w:pPr>
        <w:pStyle w:val="Zkladntext"/>
        <w:jc w:val="righ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br w:type="page"/>
      </w:r>
      <w:r w:rsidR="00920A2A" w:rsidRPr="00D178EC">
        <w:rPr>
          <w:rFonts w:ascii="Tahoma" w:hAnsi="Tahoma" w:cs="Tahoma"/>
          <w:sz w:val="21"/>
          <w:szCs w:val="21"/>
        </w:rPr>
        <w:lastRenderedPageBreak/>
        <w:t>Příloha č. 1 obecně závazné vyhlášky</w:t>
      </w:r>
      <w:r w:rsidR="00B442F9" w:rsidRPr="00B442F9">
        <w:rPr>
          <w:rFonts w:ascii="Tahoma" w:hAnsi="Tahoma" w:cs="Tahoma"/>
          <w:sz w:val="21"/>
          <w:szCs w:val="21"/>
        </w:rPr>
        <w:t>, kterou se vydává Požární řád města Frýdk</w:t>
      </w:r>
      <w:r w:rsidR="00E242C3">
        <w:rPr>
          <w:rFonts w:ascii="Tahoma" w:hAnsi="Tahoma" w:cs="Tahoma"/>
          <w:sz w:val="21"/>
          <w:szCs w:val="21"/>
        </w:rPr>
        <w:t>u</w:t>
      </w:r>
      <w:r w:rsidR="00B442F9" w:rsidRPr="00B442F9">
        <w:rPr>
          <w:rFonts w:ascii="Tahoma" w:hAnsi="Tahoma" w:cs="Tahoma"/>
          <w:sz w:val="21"/>
          <w:szCs w:val="21"/>
        </w:rPr>
        <w:t>-Místk</w:t>
      </w:r>
      <w:r w:rsidR="00E242C3">
        <w:rPr>
          <w:rFonts w:ascii="Tahoma" w:hAnsi="Tahoma" w:cs="Tahoma"/>
          <w:sz w:val="21"/>
          <w:szCs w:val="21"/>
        </w:rPr>
        <w:t>u</w:t>
      </w:r>
    </w:p>
    <w:p w14:paraId="79442E78" w14:textId="77777777" w:rsidR="00300AEB" w:rsidRDefault="00300AEB" w:rsidP="00920A2A">
      <w:pPr>
        <w:jc w:val="center"/>
        <w:rPr>
          <w:rFonts w:ascii="Tahoma" w:hAnsi="Tahoma" w:cs="Tahoma"/>
          <w:b/>
          <w:sz w:val="21"/>
          <w:szCs w:val="21"/>
        </w:rPr>
      </w:pPr>
    </w:p>
    <w:p w14:paraId="47B79BFE" w14:textId="77777777" w:rsidR="00920A2A" w:rsidRPr="00D178EC" w:rsidRDefault="00F9492F" w:rsidP="00920A2A">
      <w:pPr>
        <w:jc w:val="center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Seznam sil a prostředků jednotek požární ochrany z požárního poplachového plánu kraje</w:t>
      </w:r>
      <w:r w:rsidR="007D6739" w:rsidRPr="00D178EC">
        <w:rPr>
          <w:rFonts w:ascii="Tahoma" w:hAnsi="Tahoma" w:cs="Tahoma"/>
          <w:b/>
          <w:sz w:val="21"/>
          <w:szCs w:val="21"/>
        </w:rPr>
        <w:t xml:space="preserve"> v I. stupni poplachu</w:t>
      </w:r>
    </w:p>
    <w:p w14:paraId="69E8366A" w14:textId="77777777" w:rsidR="00920A2A" w:rsidRPr="00D178EC" w:rsidRDefault="00920A2A" w:rsidP="00920A2A">
      <w:pPr>
        <w:jc w:val="both"/>
        <w:rPr>
          <w:rFonts w:ascii="Tahoma" w:hAnsi="Tahoma" w:cs="Tahoma"/>
          <w:sz w:val="21"/>
          <w:szCs w:val="21"/>
        </w:rPr>
      </w:pPr>
    </w:p>
    <w:p w14:paraId="0C7C63DE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</w:p>
    <w:p w14:paraId="1B0FE995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Frýdek</w:t>
      </w:r>
    </w:p>
    <w:p w14:paraId="4C80B9DE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</w:p>
    <w:p w14:paraId="01675118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1. stanice Frýdek-Místek JPO I (812010), </w:t>
      </w:r>
    </w:p>
    <w:p w14:paraId="739EB838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2. stanice Frýdek-Místek JPO I (812010), </w:t>
      </w:r>
    </w:p>
    <w:p w14:paraId="2B0E2685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3. FM – Frýdek JPO II (812100), </w:t>
      </w:r>
    </w:p>
    <w:p w14:paraId="58E88A2A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4. Dobrá JPO III (812127)</w:t>
      </w:r>
    </w:p>
    <w:p w14:paraId="6C0962E5" w14:textId="77777777" w:rsidR="00920A2A" w:rsidRPr="00D178EC" w:rsidRDefault="00920A2A" w:rsidP="00920A2A">
      <w:pPr>
        <w:jc w:val="both"/>
        <w:rPr>
          <w:rFonts w:ascii="Tahoma" w:hAnsi="Tahoma" w:cs="Tahoma"/>
          <w:sz w:val="21"/>
          <w:szCs w:val="21"/>
        </w:rPr>
      </w:pPr>
    </w:p>
    <w:p w14:paraId="3F23CBC6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Chlebovice</w:t>
      </w:r>
    </w:p>
    <w:p w14:paraId="5B4D4A03" w14:textId="77777777" w:rsidR="00920A2A" w:rsidRPr="00D178EC" w:rsidRDefault="00920A2A" w:rsidP="00920A2A">
      <w:pPr>
        <w:jc w:val="both"/>
        <w:rPr>
          <w:rFonts w:ascii="Tahoma" w:hAnsi="Tahoma" w:cs="Tahoma"/>
          <w:sz w:val="21"/>
          <w:szCs w:val="21"/>
        </w:rPr>
      </w:pPr>
    </w:p>
    <w:p w14:paraId="3F1D4230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1. stanice Frýdek-Místek JPO I (812010), </w:t>
      </w:r>
    </w:p>
    <w:p w14:paraId="6080F0E5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2. FM – Chlebovice JPO V (812142), </w:t>
      </w:r>
    </w:p>
    <w:p w14:paraId="4DA669A4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3. FM – Frýdek JPO II (812100),</w:t>
      </w:r>
    </w:p>
    <w:p w14:paraId="042F9A5D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4. Fryčovice JPO III (812132)</w:t>
      </w:r>
    </w:p>
    <w:p w14:paraId="314196D6" w14:textId="77777777" w:rsidR="00920A2A" w:rsidRPr="00D178EC" w:rsidRDefault="00920A2A" w:rsidP="00920A2A">
      <w:pPr>
        <w:jc w:val="both"/>
        <w:rPr>
          <w:rFonts w:ascii="Tahoma" w:hAnsi="Tahoma" w:cs="Tahoma"/>
          <w:sz w:val="21"/>
          <w:szCs w:val="21"/>
        </w:rPr>
      </w:pPr>
    </w:p>
    <w:p w14:paraId="3C445A4C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Lískovec</w:t>
      </w:r>
    </w:p>
    <w:p w14:paraId="2548E52F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</w:p>
    <w:p w14:paraId="788D122A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1. stanice Frýdek-Místek JPO I (812010), </w:t>
      </w:r>
    </w:p>
    <w:p w14:paraId="56FECA25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2. FM – Lískovec JPO V (812157), </w:t>
      </w:r>
    </w:p>
    <w:p w14:paraId="079DD512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3. FM – Frýdek JPO II (812100),</w:t>
      </w:r>
    </w:p>
    <w:p w14:paraId="4D03CF08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4. Paskov JPO II (812177)</w:t>
      </w:r>
    </w:p>
    <w:p w14:paraId="262A484A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</w:p>
    <w:p w14:paraId="3F240551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  <w:proofErr w:type="spellStart"/>
      <w:r w:rsidRPr="00D178EC">
        <w:rPr>
          <w:rFonts w:ascii="Tahoma" w:hAnsi="Tahoma" w:cs="Tahoma"/>
          <w:sz w:val="21"/>
          <w:szCs w:val="21"/>
        </w:rPr>
        <w:t>Lysůvky</w:t>
      </w:r>
      <w:proofErr w:type="spellEnd"/>
    </w:p>
    <w:p w14:paraId="63ECC45F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</w:p>
    <w:p w14:paraId="0D366973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1. stanice Frýdek-Místek JPO I (812010), </w:t>
      </w:r>
    </w:p>
    <w:p w14:paraId="7B781AB2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2. FM – </w:t>
      </w:r>
      <w:proofErr w:type="spellStart"/>
      <w:r w:rsidRPr="00D178EC">
        <w:rPr>
          <w:rFonts w:ascii="Tahoma" w:hAnsi="Tahoma" w:cs="Tahoma"/>
          <w:sz w:val="21"/>
          <w:szCs w:val="21"/>
        </w:rPr>
        <w:t>Lysůvky</w:t>
      </w:r>
      <w:proofErr w:type="spellEnd"/>
      <w:r w:rsidRPr="00D178EC">
        <w:rPr>
          <w:rFonts w:ascii="Tahoma" w:hAnsi="Tahoma" w:cs="Tahoma"/>
          <w:sz w:val="21"/>
          <w:szCs w:val="21"/>
        </w:rPr>
        <w:t xml:space="preserve"> JPO V (812160), </w:t>
      </w:r>
    </w:p>
    <w:p w14:paraId="49A5082A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3. FM – Frýdek JPO II (812100),</w:t>
      </w:r>
    </w:p>
    <w:p w14:paraId="5B370381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4. Fryčovice JPO III (812132)</w:t>
      </w:r>
    </w:p>
    <w:p w14:paraId="688E5A4E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</w:p>
    <w:p w14:paraId="382B5880" w14:textId="77777777" w:rsidR="00920A2A" w:rsidRPr="00D178EC" w:rsidRDefault="00920A2A" w:rsidP="00920A2A">
      <w:pPr>
        <w:jc w:val="both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Místek</w:t>
      </w:r>
    </w:p>
    <w:p w14:paraId="71EEEB22" w14:textId="77777777" w:rsidR="00920A2A" w:rsidRPr="00D178EC" w:rsidRDefault="00920A2A" w:rsidP="00920A2A">
      <w:pPr>
        <w:jc w:val="both"/>
        <w:rPr>
          <w:rFonts w:ascii="Tahoma" w:hAnsi="Tahoma" w:cs="Tahoma"/>
          <w:b/>
          <w:sz w:val="21"/>
          <w:szCs w:val="21"/>
        </w:rPr>
      </w:pPr>
    </w:p>
    <w:p w14:paraId="75BF5FE0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1. stanice Frýdek-Místek JPO I (812010), </w:t>
      </w:r>
    </w:p>
    <w:p w14:paraId="49CDFD33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2. stanice Frýdek-Místek JPO I (812010),</w:t>
      </w:r>
    </w:p>
    <w:p w14:paraId="7E776BDC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3. FM – Frýdek JPO II (812100),</w:t>
      </w:r>
    </w:p>
    <w:p w14:paraId="4671CB10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4. Paskov JPO II (812177)</w:t>
      </w:r>
    </w:p>
    <w:p w14:paraId="1687ED45" w14:textId="77777777" w:rsidR="00920A2A" w:rsidRPr="00D178EC" w:rsidRDefault="00920A2A" w:rsidP="00920A2A">
      <w:pPr>
        <w:jc w:val="both"/>
        <w:rPr>
          <w:rFonts w:ascii="Tahoma" w:hAnsi="Tahoma" w:cs="Tahoma"/>
          <w:b/>
          <w:sz w:val="21"/>
          <w:szCs w:val="21"/>
        </w:rPr>
      </w:pPr>
    </w:p>
    <w:p w14:paraId="77A63C57" w14:textId="77777777" w:rsidR="00920A2A" w:rsidRPr="00D178EC" w:rsidRDefault="00920A2A" w:rsidP="00920A2A">
      <w:pPr>
        <w:jc w:val="both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Skalice</w:t>
      </w:r>
    </w:p>
    <w:p w14:paraId="3F65D25D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</w:p>
    <w:p w14:paraId="4043FDE5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1. stanice Frýdek-Místek JPO I (812010), </w:t>
      </w:r>
    </w:p>
    <w:p w14:paraId="0B70184E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2. FM – Skalice JPO V (812189), </w:t>
      </w:r>
    </w:p>
    <w:p w14:paraId="66612134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3. FM – Frýdek JPO II (812100),</w:t>
      </w:r>
    </w:p>
    <w:p w14:paraId="3743C2EC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4. Baška JPO III (812119)</w:t>
      </w:r>
    </w:p>
    <w:p w14:paraId="3D99BB51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</w:p>
    <w:p w14:paraId="4DB3D543" w14:textId="77777777" w:rsidR="00920A2A" w:rsidRPr="00D178EC" w:rsidRDefault="00920A2A" w:rsidP="00920A2A">
      <w:pPr>
        <w:pStyle w:val="Nadpis3"/>
        <w:rPr>
          <w:rFonts w:ascii="Tahoma" w:hAnsi="Tahoma" w:cs="Tahoma"/>
          <w:sz w:val="21"/>
          <w:szCs w:val="21"/>
        </w:rPr>
      </w:pPr>
      <w:proofErr w:type="spellStart"/>
      <w:r w:rsidRPr="00D178EC">
        <w:rPr>
          <w:rFonts w:ascii="Tahoma" w:hAnsi="Tahoma" w:cs="Tahoma"/>
          <w:sz w:val="21"/>
          <w:szCs w:val="21"/>
        </w:rPr>
        <w:t>Zelinkovice</w:t>
      </w:r>
      <w:proofErr w:type="spellEnd"/>
    </w:p>
    <w:p w14:paraId="07094615" w14:textId="77777777" w:rsidR="00920A2A" w:rsidRPr="00D178EC" w:rsidRDefault="00920A2A" w:rsidP="00920A2A">
      <w:pPr>
        <w:jc w:val="both"/>
        <w:rPr>
          <w:rFonts w:ascii="Tahoma" w:hAnsi="Tahoma" w:cs="Tahoma"/>
          <w:b/>
          <w:sz w:val="21"/>
          <w:szCs w:val="21"/>
        </w:rPr>
      </w:pPr>
    </w:p>
    <w:p w14:paraId="09D245D6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1. stanice Frýdek-Místek JPO I (812010), </w:t>
      </w:r>
    </w:p>
    <w:p w14:paraId="62CDCAAD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2. FM – </w:t>
      </w:r>
      <w:proofErr w:type="spellStart"/>
      <w:r w:rsidRPr="00D178EC">
        <w:rPr>
          <w:rFonts w:ascii="Tahoma" w:hAnsi="Tahoma" w:cs="Tahoma"/>
          <w:sz w:val="21"/>
          <w:szCs w:val="21"/>
        </w:rPr>
        <w:t>Lysůvky</w:t>
      </w:r>
      <w:proofErr w:type="spellEnd"/>
      <w:r w:rsidRPr="00D178EC">
        <w:rPr>
          <w:rFonts w:ascii="Tahoma" w:hAnsi="Tahoma" w:cs="Tahoma"/>
          <w:sz w:val="21"/>
          <w:szCs w:val="21"/>
        </w:rPr>
        <w:t xml:space="preserve"> JPO V (812160), </w:t>
      </w:r>
    </w:p>
    <w:p w14:paraId="0BE547EF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3. FM – Frýdek JPO II (812100),</w:t>
      </w:r>
    </w:p>
    <w:p w14:paraId="760563AD" w14:textId="77777777" w:rsidR="00920A2A" w:rsidRPr="00D178EC" w:rsidRDefault="00920A2A" w:rsidP="00920A2A">
      <w:pPr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4. Fryčovice JPO III (812132)</w:t>
      </w:r>
    </w:p>
    <w:p w14:paraId="47CDEB78" w14:textId="77777777" w:rsidR="00920A2A" w:rsidRPr="00D178EC" w:rsidRDefault="00920A2A" w:rsidP="00920A2A">
      <w:pPr>
        <w:pStyle w:val="Zkladntext3"/>
        <w:rPr>
          <w:rFonts w:ascii="Tahoma" w:hAnsi="Tahoma" w:cs="Tahoma"/>
          <w:sz w:val="21"/>
          <w:szCs w:val="21"/>
        </w:rPr>
      </w:pPr>
    </w:p>
    <w:p w14:paraId="41CF2BBE" w14:textId="77777777" w:rsidR="00300AEB" w:rsidRPr="00D178EC" w:rsidRDefault="00920A2A" w:rsidP="00300AEB">
      <w:pPr>
        <w:pStyle w:val="Zkladntext"/>
        <w:jc w:val="righ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br w:type="page"/>
      </w:r>
      <w:r w:rsidR="0086324D" w:rsidRPr="00D178EC">
        <w:rPr>
          <w:rFonts w:ascii="Tahoma" w:hAnsi="Tahoma" w:cs="Tahoma"/>
          <w:sz w:val="21"/>
          <w:szCs w:val="21"/>
        </w:rPr>
        <w:lastRenderedPageBreak/>
        <w:t>Příloha č. 2 obecně závazné vyhlášky</w:t>
      </w:r>
      <w:r w:rsidR="00300AEB" w:rsidRPr="00B442F9">
        <w:rPr>
          <w:rFonts w:ascii="Tahoma" w:hAnsi="Tahoma" w:cs="Tahoma"/>
          <w:sz w:val="21"/>
          <w:szCs w:val="21"/>
        </w:rPr>
        <w:t>, kterou se vydává Požární řád města Frýdk</w:t>
      </w:r>
      <w:r w:rsidR="00E242C3">
        <w:rPr>
          <w:rFonts w:ascii="Tahoma" w:hAnsi="Tahoma" w:cs="Tahoma"/>
          <w:sz w:val="21"/>
          <w:szCs w:val="21"/>
        </w:rPr>
        <w:t>u</w:t>
      </w:r>
      <w:r w:rsidR="00300AEB" w:rsidRPr="00B442F9">
        <w:rPr>
          <w:rFonts w:ascii="Tahoma" w:hAnsi="Tahoma" w:cs="Tahoma"/>
          <w:sz w:val="21"/>
          <w:szCs w:val="21"/>
        </w:rPr>
        <w:t>-Místk</w:t>
      </w:r>
      <w:r w:rsidR="00E242C3">
        <w:rPr>
          <w:rFonts w:ascii="Tahoma" w:hAnsi="Tahoma" w:cs="Tahoma"/>
          <w:sz w:val="21"/>
          <w:szCs w:val="21"/>
        </w:rPr>
        <w:t>u</w:t>
      </w:r>
    </w:p>
    <w:p w14:paraId="43CDE6FF" w14:textId="77777777" w:rsidR="0086324D" w:rsidRPr="00D178EC" w:rsidRDefault="0086324D" w:rsidP="004D2E85">
      <w:pPr>
        <w:jc w:val="right"/>
        <w:rPr>
          <w:rFonts w:ascii="Tahoma" w:hAnsi="Tahoma" w:cs="Tahoma"/>
          <w:sz w:val="21"/>
          <w:szCs w:val="21"/>
        </w:rPr>
      </w:pPr>
    </w:p>
    <w:p w14:paraId="4D23AFB5" w14:textId="77777777" w:rsidR="0086324D" w:rsidRDefault="0086324D" w:rsidP="0086324D">
      <w:pPr>
        <w:rPr>
          <w:rFonts w:ascii="Tahoma" w:hAnsi="Tahoma" w:cs="Tahoma"/>
          <w:sz w:val="21"/>
          <w:szCs w:val="21"/>
        </w:rPr>
      </w:pPr>
    </w:p>
    <w:p w14:paraId="6D18A23F" w14:textId="77777777" w:rsidR="006669A7" w:rsidRPr="00D178EC" w:rsidRDefault="006669A7" w:rsidP="0086324D">
      <w:pPr>
        <w:rPr>
          <w:rFonts w:ascii="Tahoma" w:hAnsi="Tahoma" w:cs="Tahoma"/>
          <w:sz w:val="21"/>
          <w:szCs w:val="21"/>
        </w:rPr>
      </w:pPr>
    </w:p>
    <w:p w14:paraId="65152F83" w14:textId="77777777" w:rsidR="0086324D" w:rsidRPr="00D178EC" w:rsidRDefault="0086324D" w:rsidP="0086324D">
      <w:pPr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Jednotky sboru dobrovolných hasičů, jejich kategorie a vybavení</w:t>
      </w:r>
    </w:p>
    <w:p w14:paraId="78CCB2B1" w14:textId="77777777" w:rsidR="0086324D" w:rsidRPr="00D178EC" w:rsidRDefault="0086324D" w:rsidP="0086324D">
      <w:pPr>
        <w:jc w:val="center"/>
        <w:rPr>
          <w:rFonts w:ascii="Tahoma" w:hAnsi="Tahoma" w:cs="Tahoma"/>
          <w:b/>
          <w:sz w:val="21"/>
          <w:szCs w:val="21"/>
        </w:rPr>
      </w:pPr>
    </w:p>
    <w:p w14:paraId="5FF0250A" w14:textId="77777777" w:rsidR="0086324D" w:rsidRPr="00D178EC" w:rsidRDefault="009D0A23" w:rsidP="0086324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Město</w:t>
      </w:r>
      <w:r w:rsidR="0086324D" w:rsidRPr="00D178EC">
        <w:rPr>
          <w:rFonts w:ascii="Tahoma" w:hAnsi="Tahoma" w:cs="Tahoma"/>
          <w:sz w:val="21"/>
          <w:szCs w:val="21"/>
        </w:rPr>
        <w:t xml:space="preserve"> zřídil</w:t>
      </w:r>
      <w:r>
        <w:rPr>
          <w:rFonts w:ascii="Tahoma" w:hAnsi="Tahoma" w:cs="Tahoma"/>
          <w:sz w:val="21"/>
          <w:szCs w:val="21"/>
        </w:rPr>
        <w:t>o</w:t>
      </w:r>
      <w:r w:rsidR="0086324D" w:rsidRPr="00D178EC">
        <w:rPr>
          <w:rFonts w:ascii="Tahoma" w:hAnsi="Tahoma" w:cs="Tahoma"/>
          <w:sz w:val="21"/>
          <w:szCs w:val="21"/>
        </w:rPr>
        <w:t xml:space="preserve"> tyto jednotky </w:t>
      </w:r>
      <w:r w:rsidR="001214C7">
        <w:rPr>
          <w:rFonts w:ascii="Tahoma" w:hAnsi="Tahoma" w:cs="Tahoma"/>
          <w:sz w:val="21"/>
          <w:szCs w:val="21"/>
        </w:rPr>
        <w:t>s</w:t>
      </w:r>
      <w:r w:rsidR="0086324D" w:rsidRPr="00D178EC">
        <w:rPr>
          <w:rFonts w:ascii="Tahoma" w:hAnsi="Tahoma" w:cs="Tahoma"/>
          <w:sz w:val="21"/>
          <w:szCs w:val="21"/>
        </w:rPr>
        <w:t>boru dobrovolných hasičů (JSDH):</w:t>
      </w:r>
    </w:p>
    <w:p w14:paraId="1AC9CA79" w14:textId="77777777" w:rsidR="0086324D" w:rsidRPr="00D178EC" w:rsidRDefault="0086324D" w:rsidP="0086324D">
      <w:pPr>
        <w:rPr>
          <w:rFonts w:ascii="Tahoma" w:hAnsi="Tahoma" w:cs="Tahoma"/>
          <w:sz w:val="21"/>
          <w:szCs w:val="21"/>
        </w:rPr>
      </w:pPr>
    </w:p>
    <w:p w14:paraId="4A6955A1" w14:textId="77777777" w:rsidR="0086324D" w:rsidRPr="00D178EC" w:rsidRDefault="0086324D" w:rsidP="0086324D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964"/>
        <w:gridCol w:w="5007"/>
      </w:tblGrid>
      <w:tr w:rsidR="0086324D" w:rsidRPr="00D178EC" w14:paraId="321B4306" w14:textId="77777777" w:rsidTr="0077202B">
        <w:trPr>
          <w:trHeight w:val="3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06DAE1" w14:textId="77777777" w:rsidR="0086324D" w:rsidRPr="00D178EC" w:rsidRDefault="0086324D" w:rsidP="0077202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Název JSDH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7B7F7" w14:textId="77777777" w:rsidR="0086324D" w:rsidRPr="00D178EC" w:rsidRDefault="0086324D" w:rsidP="0077202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Kategorie JSDH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294A7C" w14:textId="77777777" w:rsidR="0086324D" w:rsidRPr="00D178EC" w:rsidRDefault="0086324D" w:rsidP="0077202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Vybavení JSDH</w:t>
            </w:r>
          </w:p>
        </w:tc>
      </w:tr>
      <w:tr w:rsidR="0086324D" w:rsidRPr="00D178EC" w14:paraId="1B731157" w14:textId="77777777" w:rsidTr="0094744D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71E10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Frýdek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792054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JPO II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4DA3286" w14:textId="77777777" w:rsidR="0086324D" w:rsidRPr="00D178EC" w:rsidRDefault="00211C8A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CAS 20, CAS 30, DA, VEA, autobus, motorový člun, motorová řetězová pila a rozbrušovací pila, prostředky pro práci na vodě, likvidaci nebezpečných látek, likvidaci hmyzu, čerpání vody, dekontaminaci prostor</w:t>
            </w:r>
          </w:p>
          <w:p w14:paraId="11D109D6" w14:textId="77777777" w:rsidR="00211C8A" w:rsidRPr="00D178EC" w:rsidRDefault="00211C8A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6324D" w:rsidRPr="00D178EC" w14:paraId="4A633ED5" w14:textId="77777777" w:rsidTr="0094744D"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6CEBBB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Chlebovice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C3674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JPO V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4E1F1F6" w14:textId="77777777" w:rsidR="0086324D" w:rsidRPr="00D178EC" w:rsidRDefault="001D24CE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 xml:space="preserve">DA, </w:t>
            </w:r>
            <w:r w:rsidR="00BF7591" w:rsidRPr="00D178EC">
              <w:rPr>
                <w:rFonts w:ascii="Tahoma" w:hAnsi="Tahoma" w:cs="Tahoma"/>
                <w:sz w:val="21"/>
                <w:szCs w:val="21"/>
              </w:rPr>
              <w:t xml:space="preserve">PS 12, </w:t>
            </w:r>
            <w:r w:rsidRPr="00D178EC">
              <w:rPr>
                <w:rFonts w:ascii="Tahoma" w:hAnsi="Tahoma" w:cs="Tahoma"/>
                <w:sz w:val="21"/>
                <w:szCs w:val="21"/>
              </w:rPr>
              <w:t>přívěsný vozík, motorová</w:t>
            </w:r>
            <w:r w:rsidR="00211C8A" w:rsidRPr="00D178EC">
              <w:rPr>
                <w:rFonts w:ascii="Tahoma" w:hAnsi="Tahoma" w:cs="Tahoma"/>
                <w:sz w:val="21"/>
                <w:szCs w:val="21"/>
              </w:rPr>
              <w:t xml:space="preserve"> řetězová</w:t>
            </w:r>
            <w:r w:rsidRPr="00D178EC">
              <w:rPr>
                <w:rFonts w:ascii="Tahoma" w:hAnsi="Tahoma" w:cs="Tahoma"/>
                <w:sz w:val="21"/>
                <w:szCs w:val="21"/>
              </w:rPr>
              <w:t xml:space="preserve"> pila, prostředky pro likvidaci hmyzu</w:t>
            </w:r>
            <w:r w:rsidR="00BF7591" w:rsidRPr="00D178EC">
              <w:rPr>
                <w:rFonts w:ascii="Tahoma" w:hAnsi="Tahoma" w:cs="Tahoma"/>
                <w:sz w:val="21"/>
                <w:szCs w:val="21"/>
              </w:rPr>
              <w:t>, čerpání vody</w:t>
            </w:r>
          </w:p>
          <w:p w14:paraId="6B0C1A8B" w14:textId="77777777" w:rsidR="00211C8A" w:rsidRPr="00D178EC" w:rsidRDefault="00211C8A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6324D" w:rsidRPr="00D178EC" w14:paraId="7F2A1A47" w14:textId="77777777" w:rsidTr="0094744D"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E406D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Lískovec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A87A4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JPO V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5226397" w14:textId="77777777" w:rsidR="0086324D" w:rsidRPr="00D178EC" w:rsidRDefault="001D24CE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CAS 25</w:t>
            </w:r>
            <w:r w:rsidR="00211C8A" w:rsidRPr="00D178EC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Pr="00D178EC">
              <w:rPr>
                <w:rFonts w:ascii="Tahoma" w:hAnsi="Tahoma" w:cs="Tahoma"/>
                <w:sz w:val="21"/>
                <w:szCs w:val="21"/>
              </w:rPr>
              <w:t xml:space="preserve">DA, OA, </w:t>
            </w:r>
            <w:r w:rsidR="00BF7591" w:rsidRPr="00D178EC">
              <w:rPr>
                <w:rFonts w:ascii="Tahoma" w:hAnsi="Tahoma" w:cs="Tahoma"/>
                <w:sz w:val="21"/>
                <w:szCs w:val="21"/>
              </w:rPr>
              <w:t xml:space="preserve">PS 12, </w:t>
            </w:r>
            <w:r w:rsidRPr="00D178EC">
              <w:rPr>
                <w:rFonts w:ascii="Tahoma" w:hAnsi="Tahoma" w:cs="Tahoma"/>
                <w:sz w:val="21"/>
                <w:szCs w:val="21"/>
              </w:rPr>
              <w:t xml:space="preserve">přívěsný vozík, motorová </w:t>
            </w:r>
            <w:r w:rsidR="00211C8A" w:rsidRPr="00D178EC">
              <w:rPr>
                <w:rFonts w:ascii="Tahoma" w:hAnsi="Tahoma" w:cs="Tahoma"/>
                <w:sz w:val="21"/>
                <w:szCs w:val="21"/>
              </w:rPr>
              <w:t xml:space="preserve">řetězová pila </w:t>
            </w:r>
            <w:r w:rsidRPr="00D178EC">
              <w:rPr>
                <w:rFonts w:ascii="Tahoma" w:hAnsi="Tahoma" w:cs="Tahoma"/>
                <w:sz w:val="21"/>
                <w:szCs w:val="21"/>
              </w:rPr>
              <w:t>a rozbrušovací pila, prostředky pro likvidaci hmyzu, čerpání vody</w:t>
            </w:r>
          </w:p>
          <w:p w14:paraId="13535680" w14:textId="77777777" w:rsidR="00211C8A" w:rsidRPr="00D178EC" w:rsidRDefault="00211C8A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6324D" w:rsidRPr="00D178EC" w14:paraId="44FFEAF7" w14:textId="77777777" w:rsidTr="0094744D"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3F1553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D178EC">
              <w:rPr>
                <w:rFonts w:ascii="Tahoma" w:hAnsi="Tahoma" w:cs="Tahoma"/>
                <w:sz w:val="21"/>
                <w:szCs w:val="21"/>
              </w:rPr>
              <w:t>Lysůvky</w:t>
            </w:r>
            <w:proofErr w:type="spellEnd"/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1CA9F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JPO V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671BD0" w14:textId="77777777" w:rsidR="0086324D" w:rsidRPr="00D178EC" w:rsidRDefault="001D24CE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DA, PS</w:t>
            </w:r>
            <w:r w:rsidR="00BF7F18" w:rsidRPr="00D178EC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178EC">
              <w:rPr>
                <w:rFonts w:ascii="Tahoma" w:hAnsi="Tahoma" w:cs="Tahoma"/>
                <w:sz w:val="21"/>
                <w:szCs w:val="21"/>
              </w:rPr>
              <w:t>12, motorová</w:t>
            </w:r>
            <w:r w:rsidR="00211C8A" w:rsidRPr="00D178EC">
              <w:rPr>
                <w:rFonts w:ascii="Tahoma" w:hAnsi="Tahoma" w:cs="Tahoma"/>
                <w:sz w:val="21"/>
                <w:szCs w:val="21"/>
              </w:rPr>
              <w:t xml:space="preserve"> řetězová</w:t>
            </w:r>
            <w:r w:rsidRPr="00D178EC">
              <w:rPr>
                <w:rFonts w:ascii="Tahoma" w:hAnsi="Tahoma" w:cs="Tahoma"/>
                <w:sz w:val="21"/>
                <w:szCs w:val="21"/>
              </w:rPr>
              <w:t xml:space="preserve"> pila, prostředky pro likvidaci hmyzu, čerpání vody</w:t>
            </w:r>
          </w:p>
          <w:p w14:paraId="35A2E38A" w14:textId="77777777" w:rsidR="00211C8A" w:rsidRPr="00D178EC" w:rsidRDefault="00211C8A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6324D" w:rsidRPr="00D178EC" w14:paraId="41301581" w14:textId="77777777" w:rsidTr="0094744D"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5EAA9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Místek – Bahno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82293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JPO V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1031854" w14:textId="77777777" w:rsidR="0086324D" w:rsidRPr="00D178EC" w:rsidRDefault="001D24CE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DA, PS 12, motorová</w:t>
            </w:r>
            <w:r w:rsidR="00211C8A" w:rsidRPr="00D178EC">
              <w:rPr>
                <w:rFonts w:ascii="Tahoma" w:hAnsi="Tahoma" w:cs="Tahoma"/>
                <w:sz w:val="21"/>
                <w:szCs w:val="21"/>
              </w:rPr>
              <w:t xml:space="preserve"> řetězová</w:t>
            </w:r>
            <w:r w:rsidRPr="00D178EC">
              <w:rPr>
                <w:rFonts w:ascii="Tahoma" w:hAnsi="Tahoma" w:cs="Tahoma"/>
                <w:sz w:val="21"/>
                <w:szCs w:val="21"/>
              </w:rPr>
              <w:t xml:space="preserve"> pila, prostředky pro likvidaci hmyzu, čerpání vody</w:t>
            </w:r>
          </w:p>
          <w:p w14:paraId="3EC90776" w14:textId="77777777" w:rsidR="00211C8A" w:rsidRPr="00D178EC" w:rsidRDefault="00211C8A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86324D" w:rsidRPr="00D178EC" w14:paraId="1739CF38" w14:textId="77777777" w:rsidTr="0094744D"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B5D552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Skalice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C5945E" w14:textId="77777777" w:rsidR="0086324D" w:rsidRPr="00D178EC" w:rsidRDefault="0086324D" w:rsidP="0094744D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JPO V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D98B14" w14:textId="77777777" w:rsidR="0086324D" w:rsidRPr="00D178EC" w:rsidRDefault="001D24CE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DA, PS 12, přívěsný vozík, motorová</w:t>
            </w:r>
            <w:r w:rsidR="00211C8A" w:rsidRPr="00D178EC">
              <w:rPr>
                <w:rFonts w:ascii="Tahoma" w:hAnsi="Tahoma" w:cs="Tahoma"/>
                <w:sz w:val="21"/>
                <w:szCs w:val="21"/>
              </w:rPr>
              <w:t xml:space="preserve"> řetězová</w:t>
            </w:r>
            <w:r w:rsidRPr="00D178EC">
              <w:rPr>
                <w:rFonts w:ascii="Tahoma" w:hAnsi="Tahoma" w:cs="Tahoma"/>
                <w:sz w:val="21"/>
                <w:szCs w:val="21"/>
              </w:rPr>
              <w:t xml:space="preserve"> pila, prostředky pro likvidaci hmyzu, čerpání vody</w:t>
            </w:r>
          </w:p>
          <w:p w14:paraId="18B94932" w14:textId="77777777" w:rsidR="00211C8A" w:rsidRPr="00D178EC" w:rsidRDefault="00211C8A" w:rsidP="0077202B">
            <w:pPr>
              <w:spacing w:before="60" w:after="60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FCF58D5" w14:textId="77777777" w:rsidR="0086324D" w:rsidRPr="00D178EC" w:rsidRDefault="0086324D" w:rsidP="0086324D">
      <w:pPr>
        <w:jc w:val="both"/>
        <w:rPr>
          <w:rFonts w:ascii="Tahoma" w:hAnsi="Tahoma" w:cs="Tahoma"/>
          <w:sz w:val="21"/>
          <w:szCs w:val="21"/>
        </w:rPr>
      </w:pPr>
    </w:p>
    <w:p w14:paraId="708FB3C6" w14:textId="77777777" w:rsidR="0086324D" w:rsidRPr="00D178EC" w:rsidRDefault="0086324D" w:rsidP="0086324D">
      <w:pPr>
        <w:jc w:val="right"/>
        <w:rPr>
          <w:rFonts w:ascii="Tahoma" w:hAnsi="Tahoma" w:cs="Tahoma"/>
          <w:sz w:val="21"/>
          <w:szCs w:val="21"/>
        </w:rPr>
      </w:pPr>
    </w:p>
    <w:p w14:paraId="53F0AF4F" w14:textId="77777777" w:rsidR="00300AEB" w:rsidRPr="00D178EC" w:rsidRDefault="004D2E85" w:rsidP="00300AEB">
      <w:pPr>
        <w:pStyle w:val="Zkladntext"/>
        <w:jc w:val="righ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br w:type="page"/>
      </w:r>
      <w:r w:rsidR="00A75B36" w:rsidRPr="00D178EC">
        <w:rPr>
          <w:rFonts w:ascii="Tahoma" w:hAnsi="Tahoma" w:cs="Tahoma"/>
          <w:sz w:val="21"/>
          <w:szCs w:val="21"/>
        </w:rPr>
        <w:lastRenderedPageBreak/>
        <w:t xml:space="preserve">Příloha č. </w:t>
      </w:r>
      <w:r w:rsidR="006B58DE" w:rsidRPr="00D178EC">
        <w:rPr>
          <w:rFonts w:ascii="Tahoma" w:hAnsi="Tahoma" w:cs="Tahoma"/>
          <w:sz w:val="21"/>
          <w:szCs w:val="21"/>
        </w:rPr>
        <w:t>3</w:t>
      </w:r>
      <w:r w:rsidR="00A75B36" w:rsidRPr="00D178EC">
        <w:rPr>
          <w:rFonts w:ascii="Tahoma" w:hAnsi="Tahoma" w:cs="Tahoma"/>
          <w:sz w:val="21"/>
          <w:szCs w:val="21"/>
        </w:rPr>
        <w:t xml:space="preserve"> obecně závazné vyhlášky</w:t>
      </w:r>
      <w:r w:rsidR="00300AEB" w:rsidRPr="00B442F9">
        <w:rPr>
          <w:rFonts w:ascii="Tahoma" w:hAnsi="Tahoma" w:cs="Tahoma"/>
          <w:sz w:val="21"/>
          <w:szCs w:val="21"/>
        </w:rPr>
        <w:t>, kterou se vydává Požární řád města Frýd</w:t>
      </w:r>
      <w:r w:rsidR="00E242C3">
        <w:rPr>
          <w:rFonts w:ascii="Tahoma" w:hAnsi="Tahoma" w:cs="Tahoma"/>
          <w:sz w:val="21"/>
          <w:szCs w:val="21"/>
        </w:rPr>
        <w:t>ku</w:t>
      </w:r>
      <w:r w:rsidR="00300AEB" w:rsidRPr="00B442F9">
        <w:rPr>
          <w:rFonts w:ascii="Tahoma" w:hAnsi="Tahoma" w:cs="Tahoma"/>
          <w:sz w:val="21"/>
          <w:szCs w:val="21"/>
        </w:rPr>
        <w:t>-Místk</w:t>
      </w:r>
      <w:r w:rsidR="00E242C3">
        <w:rPr>
          <w:rFonts w:ascii="Tahoma" w:hAnsi="Tahoma" w:cs="Tahoma"/>
          <w:sz w:val="21"/>
          <w:szCs w:val="21"/>
        </w:rPr>
        <w:t>u</w:t>
      </w:r>
    </w:p>
    <w:p w14:paraId="5382579E" w14:textId="77777777" w:rsidR="00A75B36" w:rsidRPr="00D178EC" w:rsidRDefault="00A75B36" w:rsidP="0086324D">
      <w:pPr>
        <w:jc w:val="right"/>
        <w:rPr>
          <w:rFonts w:ascii="Tahoma" w:hAnsi="Tahoma" w:cs="Tahoma"/>
          <w:sz w:val="21"/>
          <w:szCs w:val="21"/>
        </w:rPr>
      </w:pPr>
    </w:p>
    <w:p w14:paraId="4A683425" w14:textId="77777777" w:rsidR="00A75B36" w:rsidRPr="00D178EC" w:rsidRDefault="00A75B36" w:rsidP="00A75B36">
      <w:pPr>
        <w:rPr>
          <w:rFonts w:ascii="Tahoma" w:hAnsi="Tahoma" w:cs="Tahoma"/>
          <w:sz w:val="21"/>
          <w:szCs w:val="21"/>
        </w:rPr>
      </w:pPr>
    </w:p>
    <w:p w14:paraId="1AA550ED" w14:textId="77777777" w:rsidR="00A75B36" w:rsidRPr="00D178EC" w:rsidRDefault="00A75B36" w:rsidP="00A75B36">
      <w:pPr>
        <w:rPr>
          <w:rFonts w:ascii="Tahoma" w:hAnsi="Tahoma" w:cs="Tahoma"/>
          <w:sz w:val="21"/>
          <w:szCs w:val="21"/>
        </w:rPr>
      </w:pPr>
    </w:p>
    <w:p w14:paraId="531E53A3" w14:textId="77777777" w:rsidR="00A75B36" w:rsidRPr="00D178EC" w:rsidRDefault="00A75B36" w:rsidP="00A75B36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 xml:space="preserve">Přehled zdrojů vody pro hašení požárů </w:t>
      </w:r>
    </w:p>
    <w:p w14:paraId="4D7B6F41" w14:textId="77777777" w:rsidR="00A75B36" w:rsidRPr="00D178EC" w:rsidRDefault="00A75B36" w:rsidP="00A75B36">
      <w:pPr>
        <w:jc w:val="both"/>
        <w:rPr>
          <w:rFonts w:ascii="Tahoma" w:hAnsi="Tahoma" w:cs="Tahoma"/>
          <w:sz w:val="21"/>
          <w:szCs w:val="21"/>
        </w:rPr>
      </w:pPr>
    </w:p>
    <w:p w14:paraId="1367DEB1" w14:textId="77777777" w:rsidR="00A75B36" w:rsidRPr="00D178EC" w:rsidRDefault="00A75B36" w:rsidP="00A75B36">
      <w:pPr>
        <w:pStyle w:val="Zkladntex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Jako další zdroje vody lze použít vodu z řek a vodních nádrží: </w:t>
      </w:r>
    </w:p>
    <w:p w14:paraId="12D6EA1F" w14:textId="77777777" w:rsidR="00A75B36" w:rsidRPr="00D178EC" w:rsidRDefault="00A75B36" w:rsidP="00A75B36">
      <w:pPr>
        <w:pStyle w:val="Zkladntext"/>
        <w:rPr>
          <w:rFonts w:ascii="Tahoma" w:hAnsi="Tahoma" w:cs="Tahoma"/>
          <w:sz w:val="21"/>
          <w:szCs w:val="21"/>
        </w:rPr>
      </w:pPr>
    </w:p>
    <w:p w14:paraId="59E0551E" w14:textId="77777777" w:rsidR="00A75B36" w:rsidRPr="00D178EC" w:rsidRDefault="00A75B36" w:rsidP="0094744D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Tahoma" w:hAnsi="Tahoma" w:cs="Tahoma"/>
          <w:b/>
          <w:sz w:val="21"/>
          <w:szCs w:val="21"/>
          <w:u w:val="single"/>
        </w:rPr>
      </w:pPr>
      <w:r w:rsidRPr="00D178EC">
        <w:rPr>
          <w:rFonts w:ascii="Tahoma" w:hAnsi="Tahoma" w:cs="Tahoma"/>
          <w:b/>
          <w:sz w:val="21"/>
          <w:szCs w:val="21"/>
          <w:u w:val="single"/>
        </w:rPr>
        <w:t>Přirozené zdroje vody</w:t>
      </w:r>
    </w:p>
    <w:p w14:paraId="0E2E4009" w14:textId="77777777" w:rsidR="00A75B36" w:rsidRPr="00D178EC" w:rsidRDefault="00A75B36" w:rsidP="00A75B36">
      <w:pPr>
        <w:pStyle w:val="Zkladntext"/>
        <w:ind w:left="360"/>
        <w:rPr>
          <w:rFonts w:ascii="Tahoma" w:hAnsi="Tahoma" w:cs="Tahoma"/>
          <w:b/>
          <w:sz w:val="21"/>
          <w:szCs w:val="21"/>
        </w:rPr>
      </w:pPr>
    </w:p>
    <w:p w14:paraId="1F5B4E79" w14:textId="77777777" w:rsidR="00A75B36" w:rsidRPr="00D178EC" w:rsidRDefault="00F70C2D" w:rsidP="00A75B36">
      <w:pPr>
        <w:pStyle w:val="Zkladntext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Odběrn</w:t>
      </w:r>
      <w:r w:rsidR="00812E54" w:rsidRPr="00D178EC">
        <w:rPr>
          <w:rFonts w:ascii="Tahoma" w:hAnsi="Tahoma" w:cs="Tahoma"/>
          <w:b/>
          <w:sz w:val="21"/>
          <w:szCs w:val="21"/>
        </w:rPr>
        <w:t>í</w:t>
      </w:r>
      <w:r w:rsidRPr="00D178EC">
        <w:rPr>
          <w:rFonts w:ascii="Tahoma" w:hAnsi="Tahoma" w:cs="Tahoma"/>
          <w:b/>
          <w:sz w:val="21"/>
          <w:szCs w:val="21"/>
        </w:rPr>
        <w:t xml:space="preserve"> místa z toku Ostravice</w:t>
      </w:r>
      <w:r w:rsidR="00A75B36" w:rsidRPr="00D178EC">
        <w:rPr>
          <w:rFonts w:ascii="Tahoma" w:hAnsi="Tahoma" w:cs="Tahoma"/>
          <w:b/>
          <w:sz w:val="21"/>
          <w:szCs w:val="21"/>
        </w:rPr>
        <w:t>:</w:t>
      </w:r>
    </w:p>
    <w:p w14:paraId="0CDE2A16" w14:textId="77777777" w:rsidR="00F43A9C" w:rsidRPr="00D178EC" w:rsidRDefault="00F43A9C" w:rsidP="00F43A9C">
      <w:pPr>
        <w:pStyle w:val="Zkladntex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Čerpací stanoviště a odběrn</w:t>
      </w:r>
      <w:r w:rsidR="00812E54" w:rsidRPr="00D178EC">
        <w:rPr>
          <w:rFonts w:ascii="Tahoma" w:hAnsi="Tahoma" w:cs="Tahoma"/>
          <w:sz w:val="21"/>
          <w:szCs w:val="21"/>
        </w:rPr>
        <w:t>í</w:t>
      </w:r>
      <w:r w:rsidRPr="00D178EC">
        <w:rPr>
          <w:rFonts w:ascii="Tahoma" w:hAnsi="Tahoma" w:cs="Tahoma"/>
          <w:sz w:val="21"/>
          <w:szCs w:val="21"/>
        </w:rPr>
        <w:t xml:space="preserve"> místa požární vody z toku Ostravice</w:t>
      </w:r>
    </w:p>
    <w:p w14:paraId="42015553" w14:textId="77777777" w:rsidR="00F43A9C" w:rsidRPr="00D178EC" w:rsidRDefault="00F43A9C" w:rsidP="0094744D">
      <w:pPr>
        <w:pStyle w:val="Zkladntext"/>
        <w:numPr>
          <w:ilvl w:val="0"/>
          <w:numId w:val="2"/>
        </w:numPr>
        <w:tabs>
          <w:tab w:val="num" w:pos="1134"/>
        </w:tabs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km 22,605 nad jezem Válcoven plechu, příjezd vhodný</w:t>
      </w:r>
    </w:p>
    <w:p w14:paraId="483327FE" w14:textId="77777777" w:rsidR="00F43A9C" w:rsidRPr="00D178EC" w:rsidRDefault="00F43A9C" w:rsidP="0094744D">
      <w:pPr>
        <w:pStyle w:val="Zkladntext"/>
        <w:numPr>
          <w:ilvl w:val="0"/>
          <w:numId w:val="2"/>
        </w:numPr>
        <w:tabs>
          <w:tab w:val="num" w:pos="1134"/>
        </w:tabs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km 25,115 levý břeh pod jezem </w:t>
      </w:r>
      <w:proofErr w:type="spellStart"/>
      <w:r w:rsidRPr="00D178EC">
        <w:rPr>
          <w:rFonts w:ascii="Tahoma" w:hAnsi="Tahoma" w:cs="Tahoma"/>
          <w:sz w:val="21"/>
          <w:szCs w:val="21"/>
        </w:rPr>
        <w:t>Riviera</w:t>
      </w:r>
      <w:proofErr w:type="spellEnd"/>
      <w:r w:rsidRPr="00D178EC">
        <w:rPr>
          <w:rFonts w:ascii="Tahoma" w:hAnsi="Tahoma" w:cs="Tahoma"/>
          <w:sz w:val="21"/>
          <w:szCs w:val="21"/>
        </w:rPr>
        <w:t>, příjezd vhodný</w:t>
      </w:r>
    </w:p>
    <w:p w14:paraId="6D92291E" w14:textId="77777777" w:rsidR="00F43A9C" w:rsidRPr="00D178EC" w:rsidRDefault="00F43A9C" w:rsidP="0094744D">
      <w:pPr>
        <w:pStyle w:val="Zkladntext"/>
        <w:numPr>
          <w:ilvl w:val="0"/>
          <w:numId w:val="2"/>
        </w:numPr>
        <w:tabs>
          <w:tab w:val="num" w:pos="1134"/>
        </w:tabs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 xml:space="preserve">km 25,115 pravý břeh pod jezem </w:t>
      </w:r>
      <w:proofErr w:type="spellStart"/>
      <w:r w:rsidRPr="00D178EC">
        <w:rPr>
          <w:rFonts w:ascii="Tahoma" w:hAnsi="Tahoma" w:cs="Tahoma"/>
          <w:sz w:val="21"/>
          <w:szCs w:val="21"/>
        </w:rPr>
        <w:t>Riviera</w:t>
      </w:r>
      <w:proofErr w:type="spellEnd"/>
      <w:r w:rsidRPr="00D178EC">
        <w:rPr>
          <w:rFonts w:ascii="Tahoma" w:hAnsi="Tahoma" w:cs="Tahoma"/>
          <w:sz w:val="21"/>
          <w:szCs w:val="21"/>
        </w:rPr>
        <w:t>, příjezd vhodný</w:t>
      </w:r>
    </w:p>
    <w:p w14:paraId="1B4048AE" w14:textId="77777777" w:rsidR="00F43A9C" w:rsidRPr="00D178EC" w:rsidRDefault="00F43A9C" w:rsidP="00F43A9C">
      <w:pPr>
        <w:pStyle w:val="Zkladntext"/>
        <w:rPr>
          <w:rFonts w:ascii="Tahoma" w:hAnsi="Tahoma" w:cs="Tahoma"/>
          <w:sz w:val="21"/>
          <w:szCs w:val="21"/>
        </w:rPr>
      </w:pPr>
    </w:p>
    <w:p w14:paraId="0C30FA87" w14:textId="77777777" w:rsidR="00A75B36" w:rsidRPr="00D178EC" w:rsidRDefault="00A75B36" w:rsidP="00A75B36">
      <w:pPr>
        <w:rPr>
          <w:rFonts w:ascii="Tahoma" w:hAnsi="Tahoma" w:cs="Tahoma"/>
          <w:sz w:val="21"/>
          <w:szCs w:val="21"/>
        </w:rPr>
      </w:pPr>
    </w:p>
    <w:p w14:paraId="4E07D32D" w14:textId="77777777" w:rsidR="00A75B36" w:rsidRPr="00D178EC" w:rsidRDefault="00A75B36" w:rsidP="0094744D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rPr>
          <w:rFonts w:ascii="Tahoma" w:hAnsi="Tahoma" w:cs="Tahoma"/>
          <w:b/>
          <w:sz w:val="21"/>
          <w:szCs w:val="21"/>
          <w:u w:val="single"/>
        </w:rPr>
      </w:pPr>
      <w:r w:rsidRPr="00D178EC">
        <w:rPr>
          <w:rFonts w:ascii="Tahoma" w:hAnsi="Tahoma" w:cs="Tahoma"/>
          <w:b/>
          <w:sz w:val="21"/>
          <w:szCs w:val="21"/>
          <w:u w:val="single"/>
        </w:rPr>
        <w:t>Víceúčelové zdroje vody</w:t>
      </w:r>
    </w:p>
    <w:p w14:paraId="1D3D3FCA" w14:textId="77777777" w:rsidR="00A75B36" w:rsidRPr="00D178EC" w:rsidRDefault="00A75B36" w:rsidP="00A75B36">
      <w:pPr>
        <w:rPr>
          <w:rFonts w:ascii="Tahoma" w:hAnsi="Tahoma" w:cs="Tahoma"/>
          <w:b/>
          <w:sz w:val="21"/>
          <w:szCs w:val="21"/>
          <w:u w:val="single"/>
        </w:rPr>
      </w:pPr>
    </w:p>
    <w:p w14:paraId="51C4E513" w14:textId="77777777" w:rsidR="00A75B36" w:rsidRPr="00D178EC" w:rsidRDefault="00A75B36" w:rsidP="00A75B36">
      <w:pPr>
        <w:jc w:val="both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Přehradní nádrže:</w:t>
      </w:r>
    </w:p>
    <w:p w14:paraId="0994E8B1" w14:textId="77777777" w:rsidR="00A75B36" w:rsidRPr="00D178EC" w:rsidRDefault="00A75B36" w:rsidP="00A75B36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přehradní nádrž Olešná – čerpací místo za restaurací Rybárna</w:t>
      </w:r>
    </w:p>
    <w:p w14:paraId="30AF7929" w14:textId="77777777" w:rsidR="00A75B36" w:rsidRPr="00D178EC" w:rsidRDefault="00A75B36" w:rsidP="00A75B36">
      <w:pPr>
        <w:jc w:val="both"/>
        <w:rPr>
          <w:rFonts w:ascii="Tahoma" w:hAnsi="Tahoma" w:cs="Tahoma"/>
          <w:b/>
          <w:sz w:val="21"/>
          <w:szCs w:val="21"/>
        </w:rPr>
      </w:pPr>
    </w:p>
    <w:p w14:paraId="56C7EFD6" w14:textId="77777777" w:rsidR="000907CF" w:rsidRPr="00D178EC" w:rsidRDefault="000907CF" w:rsidP="00A75B36">
      <w:pPr>
        <w:rPr>
          <w:rFonts w:ascii="Tahoma" w:hAnsi="Tahoma" w:cs="Tahoma"/>
          <w:sz w:val="21"/>
          <w:szCs w:val="21"/>
        </w:rPr>
      </w:pPr>
    </w:p>
    <w:p w14:paraId="4F48CBB1" w14:textId="77777777" w:rsidR="000907CF" w:rsidRPr="00D178EC" w:rsidRDefault="000907CF" w:rsidP="0094744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ahoma" w:hAnsi="Tahoma" w:cs="Tahoma"/>
          <w:b/>
          <w:sz w:val="21"/>
          <w:szCs w:val="21"/>
          <w:u w:val="single"/>
        </w:rPr>
      </w:pPr>
      <w:r w:rsidRPr="00D178EC">
        <w:rPr>
          <w:rFonts w:ascii="Tahoma" w:hAnsi="Tahoma" w:cs="Tahoma"/>
          <w:b/>
          <w:sz w:val="21"/>
          <w:szCs w:val="21"/>
          <w:u w:val="single"/>
        </w:rPr>
        <w:t>Seznam vybraných hydrantů vhodných jako z</w:t>
      </w:r>
      <w:r w:rsidR="00812E54" w:rsidRPr="00D178EC">
        <w:rPr>
          <w:rFonts w:ascii="Tahoma" w:hAnsi="Tahoma" w:cs="Tahoma"/>
          <w:b/>
          <w:sz w:val="21"/>
          <w:szCs w:val="21"/>
          <w:u w:val="single"/>
        </w:rPr>
        <w:t>drojů vody pro hašení požáru ve </w:t>
      </w:r>
      <w:r w:rsidRPr="00D178EC">
        <w:rPr>
          <w:rFonts w:ascii="Tahoma" w:hAnsi="Tahoma" w:cs="Tahoma"/>
          <w:b/>
          <w:sz w:val="21"/>
          <w:szCs w:val="21"/>
          <w:u w:val="single"/>
        </w:rPr>
        <w:t>městě Frýdk</w:t>
      </w:r>
      <w:r w:rsidR="00E242C3">
        <w:rPr>
          <w:rFonts w:ascii="Tahoma" w:hAnsi="Tahoma" w:cs="Tahoma"/>
          <w:b/>
          <w:sz w:val="21"/>
          <w:szCs w:val="21"/>
          <w:u w:val="single"/>
        </w:rPr>
        <w:t>u</w:t>
      </w:r>
      <w:r w:rsidRPr="00D178EC">
        <w:rPr>
          <w:rFonts w:ascii="Tahoma" w:hAnsi="Tahoma" w:cs="Tahoma"/>
          <w:b/>
          <w:sz w:val="21"/>
          <w:szCs w:val="21"/>
          <w:u w:val="single"/>
        </w:rPr>
        <w:t>-Místk</w:t>
      </w:r>
      <w:r w:rsidR="00E242C3">
        <w:rPr>
          <w:rFonts w:ascii="Tahoma" w:hAnsi="Tahoma" w:cs="Tahoma"/>
          <w:b/>
          <w:sz w:val="21"/>
          <w:szCs w:val="21"/>
          <w:u w:val="single"/>
        </w:rPr>
        <w:t>u</w:t>
      </w:r>
    </w:p>
    <w:p w14:paraId="36BB352B" w14:textId="77777777" w:rsidR="000907CF" w:rsidRPr="00D178EC" w:rsidRDefault="000907CF" w:rsidP="000907CF">
      <w:pPr>
        <w:rPr>
          <w:rFonts w:ascii="Tahoma" w:hAnsi="Tahoma" w:cs="Tahoma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787"/>
        <w:gridCol w:w="2303"/>
      </w:tblGrid>
      <w:tr w:rsidR="00812E54" w:rsidRPr="00D178EC" w14:paraId="0BD78D94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46F393BA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číslo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09773000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ulice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C7912EB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druh</w:t>
            </w:r>
          </w:p>
        </w:tc>
      </w:tr>
      <w:tr w:rsidR="00812E54" w:rsidRPr="00D178EC" w14:paraId="6633A2A0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675F0FD3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4EF002C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Frýdek, Revoluční 533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FE66EC1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nadzemní</w:t>
            </w:r>
          </w:p>
        </w:tc>
      </w:tr>
      <w:tr w:rsidR="00812E54" w:rsidRPr="00D178EC" w14:paraId="7953922D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65F2BD06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2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C4A7469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 xml:space="preserve">Frýdek, </w:t>
            </w:r>
            <w:proofErr w:type="spellStart"/>
            <w:r w:rsidRPr="00D178EC">
              <w:rPr>
                <w:rFonts w:ascii="Tahoma" w:hAnsi="Tahoma" w:cs="Tahoma"/>
                <w:sz w:val="21"/>
                <w:szCs w:val="21"/>
              </w:rPr>
              <w:t>Bruzovská</w:t>
            </w:r>
            <w:proofErr w:type="spellEnd"/>
            <w:r w:rsidRPr="00D178EC">
              <w:rPr>
                <w:rFonts w:ascii="Tahoma" w:hAnsi="Tahoma" w:cs="Tahoma"/>
                <w:sz w:val="21"/>
                <w:szCs w:val="21"/>
              </w:rPr>
              <w:t xml:space="preserve"> 2568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F60A2D5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14567137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161BCF85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3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43F4EEDE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Frýdek, Lískovecká 2870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67C946A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5D4CF5D2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53420220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4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65879D7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Frýdek, Dobrovského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B46FC62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6163212E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6C7F584C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5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6C6B41BC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Místek, Pivovarská 85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9C5B950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nadzemní</w:t>
            </w:r>
          </w:p>
        </w:tc>
      </w:tr>
      <w:tr w:rsidR="00812E54" w:rsidRPr="00D178EC" w14:paraId="6EC9E414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32FCC9DD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6D8E932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Místek, 17. listopadu 74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A76E8B2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3F4AEB37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523FD74A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7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76330DD1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Místek, 28. října 1859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FA60643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36F93060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382E83A2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8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6B7CB1D8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Místek, Pavlíková 1479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9BF9D10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7AE33C7B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10C1AA3F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9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70ACDE6B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Lískovec, K Sedlištím 370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2DD9D2B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582A3A9B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7A942DEC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10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21B29EA9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proofErr w:type="spellStart"/>
            <w:r w:rsidRPr="00D178EC">
              <w:rPr>
                <w:rFonts w:ascii="Tahoma" w:hAnsi="Tahoma" w:cs="Tahoma"/>
                <w:sz w:val="21"/>
                <w:szCs w:val="21"/>
              </w:rPr>
              <w:t>Chlebovice</w:t>
            </w:r>
            <w:proofErr w:type="spellEnd"/>
            <w:r w:rsidRPr="00D178EC">
              <w:rPr>
                <w:rFonts w:ascii="Tahoma" w:hAnsi="Tahoma" w:cs="Tahoma"/>
                <w:sz w:val="21"/>
                <w:szCs w:val="21"/>
              </w:rPr>
              <w:t xml:space="preserve">, Pod </w:t>
            </w:r>
            <w:proofErr w:type="spellStart"/>
            <w:r w:rsidRPr="00D178EC">
              <w:rPr>
                <w:rFonts w:ascii="Tahoma" w:hAnsi="Tahoma" w:cs="Tahoma"/>
                <w:sz w:val="21"/>
                <w:szCs w:val="21"/>
              </w:rPr>
              <w:t>Kabátic</w:t>
            </w:r>
            <w:r w:rsidR="00300AEB">
              <w:rPr>
                <w:rFonts w:ascii="Tahoma" w:hAnsi="Tahoma" w:cs="Tahoma"/>
                <w:sz w:val="21"/>
                <w:szCs w:val="21"/>
              </w:rPr>
              <w:t>í</w:t>
            </w:r>
            <w:proofErr w:type="spellEnd"/>
            <w:r w:rsidRPr="00D178EC">
              <w:rPr>
                <w:rFonts w:ascii="Tahoma" w:hAnsi="Tahoma" w:cs="Tahoma"/>
                <w:sz w:val="21"/>
                <w:szCs w:val="21"/>
              </w:rPr>
              <w:t xml:space="preserve"> 291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C7D90D6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  <w:tr w:rsidR="00812E54" w:rsidRPr="00D178EC" w14:paraId="77BCF68B" w14:textId="77777777" w:rsidTr="00993B5E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6717367B" w14:textId="77777777" w:rsidR="00812E54" w:rsidRPr="00D178EC" w:rsidRDefault="00812E54" w:rsidP="00993B5E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11</w:t>
            </w:r>
          </w:p>
        </w:tc>
        <w:tc>
          <w:tcPr>
            <w:tcW w:w="3787" w:type="dxa"/>
            <w:shd w:val="clear" w:color="auto" w:fill="auto"/>
            <w:vAlign w:val="center"/>
          </w:tcPr>
          <w:p w14:paraId="0091F54A" w14:textId="77777777" w:rsidR="00812E54" w:rsidRPr="00D178EC" w:rsidRDefault="00812E54" w:rsidP="00993B5E">
            <w:pPr>
              <w:ind w:left="31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 xml:space="preserve">Skalice 177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A7BBADF" w14:textId="77777777" w:rsidR="00812E54" w:rsidRPr="00D178EC" w:rsidRDefault="00812E54" w:rsidP="00993B5E">
            <w:pPr>
              <w:ind w:left="78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podzemní</w:t>
            </w:r>
          </w:p>
        </w:tc>
      </w:tr>
    </w:tbl>
    <w:p w14:paraId="274B2FB4" w14:textId="77777777" w:rsidR="00F52E57" w:rsidRPr="00D178EC" w:rsidRDefault="00F52E57" w:rsidP="000907CF">
      <w:pPr>
        <w:jc w:val="both"/>
        <w:rPr>
          <w:rFonts w:ascii="Tahoma" w:hAnsi="Tahoma" w:cs="Tahoma"/>
          <w:sz w:val="21"/>
          <w:szCs w:val="21"/>
        </w:rPr>
      </w:pPr>
    </w:p>
    <w:p w14:paraId="0A71D3F3" w14:textId="77777777" w:rsidR="00B62993" w:rsidRPr="00D178EC" w:rsidRDefault="00B62993" w:rsidP="000907CF">
      <w:pPr>
        <w:jc w:val="both"/>
        <w:rPr>
          <w:rFonts w:ascii="Tahoma" w:hAnsi="Tahoma" w:cs="Tahoma"/>
          <w:sz w:val="21"/>
          <w:szCs w:val="21"/>
        </w:rPr>
      </w:pPr>
    </w:p>
    <w:p w14:paraId="4BDCD6A9" w14:textId="77777777" w:rsidR="00B62993" w:rsidRPr="00D178EC" w:rsidRDefault="00760EC0" w:rsidP="000907CF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S</w:t>
      </w:r>
      <w:r w:rsidR="00B62993" w:rsidRPr="00D178EC">
        <w:rPr>
          <w:rFonts w:ascii="Tahoma" w:hAnsi="Tahoma" w:cs="Tahoma"/>
          <w:sz w:val="21"/>
          <w:szCs w:val="21"/>
        </w:rPr>
        <w:t>oučástí tohoto seznamu vybraných hydrantů je situační mapa formátu A0 s očíslovanými vhodnými hydranty.</w:t>
      </w:r>
    </w:p>
    <w:p w14:paraId="7223F2E0" w14:textId="77777777" w:rsidR="0081086D" w:rsidRPr="00D178EC" w:rsidRDefault="0081086D" w:rsidP="000907CF">
      <w:pPr>
        <w:jc w:val="both"/>
        <w:rPr>
          <w:rFonts w:ascii="Tahoma" w:hAnsi="Tahoma" w:cs="Tahoma"/>
          <w:sz w:val="21"/>
          <w:szCs w:val="21"/>
        </w:rPr>
      </w:pPr>
    </w:p>
    <w:p w14:paraId="68296146" w14:textId="77777777" w:rsidR="0081086D" w:rsidRPr="00D178EC" w:rsidRDefault="0081086D" w:rsidP="000907CF">
      <w:pPr>
        <w:jc w:val="both"/>
        <w:rPr>
          <w:rFonts w:ascii="Tahoma" w:hAnsi="Tahoma" w:cs="Tahoma"/>
          <w:sz w:val="21"/>
          <w:szCs w:val="21"/>
        </w:rPr>
      </w:pPr>
    </w:p>
    <w:p w14:paraId="1685BBD5" w14:textId="77777777" w:rsidR="00300AEB" w:rsidRPr="00D178EC" w:rsidRDefault="00A75B36" w:rsidP="00300AEB">
      <w:pPr>
        <w:pStyle w:val="Zkladntext"/>
        <w:jc w:val="right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br w:type="page"/>
      </w:r>
      <w:r w:rsidRPr="00D178EC">
        <w:rPr>
          <w:rFonts w:ascii="Tahoma" w:hAnsi="Tahoma" w:cs="Tahoma"/>
          <w:sz w:val="21"/>
          <w:szCs w:val="21"/>
        </w:rPr>
        <w:lastRenderedPageBreak/>
        <w:t xml:space="preserve">Příloha č. </w:t>
      </w:r>
      <w:r w:rsidR="00920A2A" w:rsidRPr="00D178EC">
        <w:rPr>
          <w:rFonts w:ascii="Tahoma" w:hAnsi="Tahoma" w:cs="Tahoma"/>
          <w:sz w:val="21"/>
          <w:szCs w:val="21"/>
        </w:rPr>
        <w:t>4</w:t>
      </w:r>
      <w:r w:rsidRPr="00D178EC">
        <w:rPr>
          <w:rFonts w:ascii="Tahoma" w:hAnsi="Tahoma" w:cs="Tahoma"/>
          <w:sz w:val="21"/>
          <w:szCs w:val="21"/>
        </w:rPr>
        <w:t xml:space="preserve"> obecně závazné vyhlášky</w:t>
      </w:r>
      <w:r w:rsidR="00300AEB" w:rsidRPr="00B442F9">
        <w:rPr>
          <w:rFonts w:ascii="Tahoma" w:hAnsi="Tahoma" w:cs="Tahoma"/>
          <w:sz w:val="21"/>
          <w:szCs w:val="21"/>
        </w:rPr>
        <w:t>, kterou se vydává Požární řád města Frýdk</w:t>
      </w:r>
      <w:r w:rsidR="00E242C3">
        <w:rPr>
          <w:rFonts w:ascii="Tahoma" w:hAnsi="Tahoma" w:cs="Tahoma"/>
          <w:sz w:val="21"/>
          <w:szCs w:val="21"/>
        </w:rPr>
        <w:t>u</w:t>
      </w:r>
      <w:r w:rsidR="00300AEB" w:rsidRPr="00B442F9">
        <w:rPr>
          <w:rFonts w:ascii="Tahoma" w:hAnsi="Tahoma" w:cs="Tahoma"/>
          <w:sz w:val="21"/>
          <w:szCs w:val="21"/>
        </w:rPr>
        <w:t>-Místk</w:t>
      </w:r>
      <w:r w:rsidR="00E242C3">
        <w:rPr>
          <w:rFonts w:ascii="Tahoma" w:hAnsi="Tahoma" w:cs="Tahoma"/>
          <w:sz w:val="21"/>
          <w:szCs w:val="21"/>
        </w:rPr>
        <w:t>u</w:t>
      </w:r>
    </w:p>
    <w:p w14:paraId="2383A875" w14:textId="77777777" w:rsidR="00A75B36" w:rsidRPr="00D178EC" w:rsidRDefault="00A75B36" w:rsidP="00A75B36">
      <w:pPr>
        <w:jc w:val="right"/>
        <w:rPr>
          <w:rFonts w:ascii="Tahoma" w:hAnsi="Tahoma" w:cs="Tahoma"/>
          <w:sz w:val="21"/>
          <w:szCs w:val="21"/>
        </w:rPr>
      </w:pPr>
    </w:p>
    <w:p w14:paraId="0CE24E53" w14:textId="77777777" w:rsidR="00A75B36" w:rsidRPr="00D178EC" w:rsidRDefault="00A75B36" w:rsidP="00A75B36">
      <w:pPr>
        <w:jc w:val="both"/>
        <w:rPr>
          <w:rFonts w:ascii="Tahoma" w:hAnsi="Tahoma" w:cs="Tahoma"/>
          <w:sz w:val="21"/>
          <w:szCs w:val="21"/>
        </w:rPr>
      </w:pPr>
    </w:p>
    <w:p w14:paraId="60E37402" w14:textId="77777777" w:rsidR="00A75B36" w:rsidRPr="00D178EC" w:rsidRDefault="00A75B36" w:rsidP="00A75B36">
      <w:pPr>
        <w:jc w:val="both"/>
        <w:rPr>
          <w:rFonts w:ascii="Tahoma" w:hAnsi="Tahoma" w:cs="Tahoma"/>
          <w:sz w:val="21"/>
          <w:szCs w:val="21"/>
        </w:rPr>
      </w:pPr>
    </w:p>
    <w:p w14:paraId="10E650DD" w14:textId="77777777" w:rsidR="00A75B36" w:rsidRPr="00D178EC" w:rsidRDefault="00A75B36" w:rsidP="00A75B36">
      <w:pPr>
        <w:jc w:val="both"/>
        <w:rPr>
          <w:rFonts w:ascii="Tahoma" w:hAnsi="Tahoma" w:cs="Tahoma"/>
          <w:b/>
          <w:sz w:val="21"/>
          <w:szCs w:val="21"/>
        </w:rPr>
      </w:pPr>
      <w:r w:rsidRPr="00D178EC">
        <w:rPr>
          <w:rFonts w:ascii="Tahoma" w:hAnsi="Tahoma" w:cs="Tahoma"/>
          <w:b/>
          <w:sz w:val="21"/>
          <w:szCs w:val="21"/>
        </w:rPr>
        <w:t>Ohlašovny požár</w:t>
      </w:r>
      <w:r w:rsidR="00EE3163" w:rsidRPr="00D178EC">
        <w:rPr>
          <w:rFonts w:ascii="Tahoma" w:hAnsi="Tahoma" w:cs="Tahoma"/>
          <w:b/>
          <w:sz w:val="21"/>
          <w:szCs w:val="21"/>
        </w:rPr>
        <w:t>ů</w:t>
      </w:r>
      <w:r w:rsidRPr="00D178EC">
        <w:rPr>
          <w:rFonts w:ascii="Tahoma" w:hAnsi="Tahoma" w:cs="Tahoma"/>
          <w:b/>
          <w:sz w:val="21"/>
          <w:szCs w:val="21"/>
        </w:rPr>
        <w:t xml:space="preserve"> a další místa, odkud lze hlásit požár</w:t>
      </w:r>
    </w:p>
    <w:p w14:paraId="6EB8E37B" w14:textId="77777777" w:rsidR="00A75B36" w:rsidRPr="00D178EC" w:rsidRDefault="00A75B36" w:rsidP="00A75B36">
      <w:pPr>
        <w:jc w:val="both"/>
        <w:rPr>
          <w:rFonts w:ascii="Tahoma" w:hAnsi="Tahoma" w:cs="Tahoma"/>
          <w:b/>
          <w:sz w:val="21"/>
          <w:szCs w:val="21"/>
        </w:rPr>
      </w:pPr>
    </w:p>
    <w:p w14:paraId="45FBE48A" w14:textId="77777777" w:rsidR="00A75B36" w:rsidRPr="00D178EC" w:rsidRDefault="00ED750C" w:rsidP="00A75B36">
      <w:pPr>
        <w:jc w:val="both"/>
        <w:rPr>
          <w:rFonts w:ascii="Tahoma" w:hAnsi="Tahoma" w:cs="Tahoma"/>
          <w:sz w:val="21"/>
          <w:szCs w:val="21"/>
        </w:rPr>
      </w:pPr>
      <w:r w:rsidRPr="00D178EC">
        <w:rPr>
          <w:rFonts w:ascii="Tahoma" w:hAnsi="Tahoma" w:cs="Tahoma"/>
          <w:sz w:val="21"/>
          <w:szCs w:val="21"/>
        </w:rPr>
        <w:t>Na území</w:t>
      </w:r>
      <w:r w:rsidR="00A75B36" w:rsidRPr="00D178EC">
        <w:rPr>
          <w:rFonts w:ascii="Tahoma" w:hAnsi="Tahoma" w:cs="Tahoma"/>
          <w:sz w:val="21"/>
          <w:szCs w:val="21"/>
        </w:rPr>
        <w:t xml:space="preserve"> města jsou zřízeny tyto ohlašovny požárů:</w:t>
      </w:r>
    </w:p>
    <w:p w14:paraId="6B7B498A" w14:textId="77777777" w:rsidR="00A75B36" w:rsidRPr="00D178EC" w:rsidRDefault="00A75B36" w:rsidP="00A75B36">
      <w:pPr>
        <w:pStyle w:val="Nadpis3"/>
        <w:rPr>
          <w:rFonts w:ascii="Tahoma" w:hAnsi="Tahoma" w:cs="Tahom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2244"/>
        <w:gridCol w:w="2269"/>
      </w:tblGrid>
      <w:tr w:rsidR="003D1323" w:rsidRPr="00D178EC" w14:paraId="771F7F14" w14:textId="77777777" w:rsidTr="0077202B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14:paraId="73C110F1" w14:textId="77777777" w:rsidR="003D1323" w:rsidRPr="00D178EC" w:rsidRDefault="003D1323" w:rsidP="0077202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Místo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B3D746" w14:textId="77777777" w:rsidR="003D1323" w:rsidRPr="00D178EC" w:rsidRDefault="003D1323" w:rsidP="0077202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Telefonní číslo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E567DA9" w14:textId="77777777" w:rsidR="003D1323" w:rsidRPr="00D178EC" w:rsidRDefault="003D1323" w:rsidP="0077202B">
            <w:pPr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D178EC">
              <w:rPr>
                <w:rFonts w:ascii="Tahoma" w:hAnsi="Tahoma" w:cs="Tahoma"/>
                <w:b/>
                <w:sz w:val="21"/>
                <w:szCs w:val="21"/>
              </w:rPr>
              <w:t>Provozní do</w:t>
            </w:r>
            <w:r w:rsidR="006A2D91" w:rsidRPr="00D178EC">
              <w:rPr>
                <w:rFonts w:ascii="Tahoma" w:hAnsi="Tahoma" w:cs="Tahoma"/>
                <w:b/>
                <w:sz w:val="21"/>
                <w:szCs w:val="21"/>
              </w:rPr>
              <w:t>ba</w:t>
            </w:r>
          </w:p>
        </w:tc>
      </w:tr>
      <w:tr w:rsidR="003D1323" w:rsidRPr="00D178EC" w14:paraId="14C690FD" w14:textId="77777777" w:rsidTr="0094744D">
        <w:tc>
          <w:tcPr>
            <w:tcW w:w="4644" w:type="dxa"/>
            <w:shd w:val="clear" w:color="auto" w:fill="auto"/>
          </w:tcPr>
          <w:p w14:paraId="0E5B156F" w14:textId="77777777" w:rsidR="003D1323" w:rsidRPr="00D178EC" w:rsidRDefault="003D1323" w:rsidP="0094744D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5751FDD8" w14:textId="77777777" w:rsidR="003D1323" w:rsidRPr="00D178EC" w:rsidRDefault="007D41A2" w:rsidP="0094744D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Městská policie, ul. T.</w:t>
            </w:r>
            <w:r w:rsidR="007D6739" w:rsidRPr="00D178EC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178EC">
              <w:rPr>
                <w:rFonts w:ascii="Tahoma" w:hAnsi="Tahoma" w:cs="Tahoma"/>
                <w:sz w:val="21"/>
                <w:szCs w:val="21"/>
              </w:rPr>
              <w:t>G.</w:t>
            </w:r>
            <w:r w:rsidR="007D6739" w:rsidRPr="00D178EC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178EC">
              <w:rPr>
                <w:rFonts w:ascii="Tahoma" w:hAnsi="Tahoma" w:cs="Tahoma"/>
                <w:sz w:val="21"/>
                <w:szCs w:val="21"/>
              </w:rPr>
              <w:t>Masaryka</w:t>
            </w:r>
          </w:p>
        </w:tc>
        <w:tc>
          <w:tcPr>
            <w:tcW w:w="2268" w:type="dxa"/>
            <w:shd w:val="clear" w:color="auto" w:fill="auto"/>
          </w:tcPr>
          <w:p w14:paraId="7F841BFC" w14:textId="77777777" w:rsidR="00D70059" w:rsidRPr="00D178EC" w:rsidRDefault="007D41A2" w:rsidP="0094744D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156</w:t>
            </w:r>
          </w:p>
          <w:p w14:paraId="0A328E8F" w14:textId="77777777" w:rsidR="007D41A2" w:rsidRPr="00D178EC" w:rsidRDefault="007D41A2" w:rsidP="0094744D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 xml:space="preserve">558 631 481 nebo </w:t>
            </w:r>
          </w:p>
          <w:p w14:paraId="5093A8BD" w14:textId="77777777" w:rsidR="003D1323" w:rsidRPr="00D178EC" w:rsidRDefault="007D41A2" w:rsidP="0094744D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558 631 482</w:t>
            </w:r>
          </w:p>
        </w:tc>
        <w:tc>
          <w:tcPr>
            <w:tcW w:w="2298" w:type="dxa"/>
            <w:shd w:val="clear" w:color="auto" w:fill="auto"/>
          </w:tcPr>
          <w:p w14:paraId="4BBD3B9E" w14:textId="77777777" w:rsidR="003D1323" w:rsidRPr="00D178EC" w:rsidRDefault="003D1323" w:rsidP="0094744D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14:paraId="35A4F7E3" w14:textId="77777777" w:rsidR="007D41A2" w:rsidRPr="00D178EC" w:rsidRDefault="007D41A2" w:rsidP="0077202B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D178EC">
              <w:rPr>
                <w:rFonts w:ascii="Tahoma" w:hAnsi="Tahoma" w:cs="Tahoma"/>
                <w:sz w:val="21"/>
                <w:szCs w:val="21"/>
              </w:rPr>
              <w:t>Nepřetržitě</w:t>
            </w:r>
          </w:p>
        </w:tc>
      </w:tr>
    </w:tbl>
    <w:p w14:paraId="20B5055D" w14:textId="77777777" w:rsidR="00A75B36" w:rsidRPr="00D178EC" w:rsidRDefault="00A75B36" w:rsidP="0086324D">
      <w:pPr>
        <w:rPr>
          <w:rFonts w:ascii="Tahoma" w:hAnsi="Tahoma" w:cs="Tahoma"/>
          <w:sz w:val="21"/>
          <w:szCs w:val="21"/>
        </w:rPr>
      </w:pPr>
    </w:p>
    <w:sectPr w:rsidR="00A75B36" w:rsidRPr="00D178EC" w:rsidSect="00404B45">
      <w:headerReference w:type="default" r:id="rId8"/>
      <w:footerReference w:type="even" r:id="rId9"/>
      <w:type w:val="continuous"/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1A1F" w14:textId="77777777" w:rsidR="00245E4F" w:rsidRDefault="00245E4F">
      <w:r>
        <w:separator/>
      </w:r>
    </w:p>
  </w:endnote>
  <w:endnote w:type="continuationSeparator" w:id="0">
    <w:p w14:paraId="49FB6E98" w14:textId="77777777" w:rsidR="00245E4F" w:rsidRDefault="0024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18C1" w14:textId="77777777" w:rsidR="001D24CE" w:rsidRDefault="001D24CE" w:rsidP="006140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1C9B79" w14:textId="77777777" w:rsidR="001D24CE" w:rsidRDefault="001D2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C82A" w14:textId="77777777" w:rsidR="00245E4F" w:rsidRDefault="00245E4F">
      <w:r>
        <w:separator/>
      </w:r>
    </w:p>
  </w:footnote>
  <w:footnote w:type="continuationSeparator" w:id="0">
    <w:p w14:paraId="23D0BAF5" w14:textId="77777777" w:rsidR="00245E4F" w:rsidRDefault="00245E4F">
      <w:r>
        <w:continuationSeparator/>
      </w:r>
    </w:p>
  </w:footnote>
  <w:footnote w:id="1">
    <w:p w14:paraId="65F82B25" w14:textId="77777777" w:rsidR="000A7F21" w:rsidRPr="00D91631" w:rsidRDefault="000A7F21" w:rsidP="002D1848">
      <w:pPr>
        <w:pStyle w:val="Textpoznpodarou"/>
        <w:ind w:left="142" w:hanging="142"/>
        <w:rPr>
          <w:rFonts w:ascii="Tahoma" w:hAnsi="Tahoma" w:cs="Tahoma"/>
          <w:sz w:val="18"/>
          <w:szCs w:val="18"/>
        </w:rPr>
      </w:pPr>
      <w:r w:rsidRPr="00D91631">
        <w:rPr>
          <w:rStyle w:val="Znakapoznpodarou"/>
          <w:rFonts w:ascii="Tahoma" w:hAnsi="Tahoma" w:cs="Tahoma"/>
          <w:sz w:val="18"/>
          <w:szCs w:val="18"/>
        </w:rPr>
        <w:footnoteRef/>
      </w:r>
      <w:r w:rsidRPr="00D91631">
        <w:rPr>
          <w:rFonts w:ascii="Tahoma" w:hAnsi="Tahoma" w:cs="Tahoma"/>
          <w:sz w:val="18"/>
          <w:szCs w:val="18"/>
        </w:rPr>
        <w:t xml:space="preserve"> </w:t>
      </w:r>
      <w:r w:rsidR="00A510C3" w:rsidRPr="00D91631">
        <w:rPr>
          <w:rFonts w:ascii="Tahoma" w:hAnsi="Tahoma" w:cs="Tahoma"/>
          <w:sz w:val="18"/>
          <w:szCs w:val="18"/>
        </w:rPr>
        <w:tab/>
      </w:r>
      <w:r w:rsidRPr="00D91631">
        <w:rPr>
          <w:rFonts w:ascii="Tahoma" w:hAnsi="Tahoma" w:cs="Tahoma"/>
          <w:sz w:val="18"/>
          <w:szCs w:val="18"/>
        </w:rPr>
        <w:t>např. § 29 zákona č. 133/1985 Sb. o požární ochraně, ve znění pozdějších předpisů</w:t>
      </w:r>
      <w:r w:rsidR="002D1848" w:rsidRPr="00D91631">
        <w:rPr>
          <w:rFonts w:ascii="Tahoma" w:hAnsi="Tahoma" w:cs="Tahoma"/>
          <w:sz w:val="18"/>
          <w:szCs w:val="18"/>
        </w:rPr>
        <w:t xml:space="preserve"> (dále jen zákon o požární ochraně)</w:t>
      </w:r>
      <w:r w:rsidRPr="00D91631">
        <w:rPr>
          <w:rFonts w:ascii="Tahoma" w:hAnsi="Tahoma" w:cs="Tahoma"/>
          <w:sz w:val="18"/>
          <w:szCs w:val="18"/>
        </w:rPr>
        <w:t>, zákon č. 128/2000 Sb.</w:t>
      </w:r>
      <w:r w:rsidR="00343621">
        <w:rPr>
          <w:rFonts w:ascii="Tahoma" w:hAnsi="Tahoma" w:cs="Tahoma"/>
          <w:sz w:val="18"/>
          <w:szCs w:val="18"/>
        </w:rPr>
        <w:t>,</w:t>
      </w:r>
      <w:r w:rsidRPr="00D91631">
        <w:rPr>
          <w:rFonts w:ascii="Tahoma" w:hAnsi="Tahoma" w:cs="Tahoma"/>
          <w:sz w:val="18"/>
          <w:szCs w:val="18"/>
        </w:rPr>
        <w:t xml:space="preserve"> o</w:t>
      </w:r>
      <w:r w:rsidR="00A510C3" w:rsidRPr="00D91631">
        <w:rPr>
          <w:rFonts w:ascii="Tahoma" w:hAnsi="Tahoma" w:cs="Tahoma"/>
          <w:sz w:val="18"/>
          <w:szCs w:val="18"/>
        </w:rPr>
        <w:t> </w:t>
      </w:r>
      <w:r w:rsidRPr="00D91631">
        <w:rPr>
          <w:rFonts w:ascii="Tahoma" w:hAnsi="Tahoma" w:cs="Tahoma"/>
          <w:sz w:val="18"/>
          <w:szCs w:val="18"/>
        </w:rPr>
        <w:t>obcích (obecní zřízení), ve znění pozdějších předpisů</w:t>
      </w:r>
    </w:p>
  </w:footnote>
  <w:footnote w:id="2">
    <w:p w14:paraId="7C9C168F" w14:textId="77777777" w:rsidR="0049650B" w:rsidRPr="00D91631" w:rsidRDefault="0049650B">
      <w:pPr>
        <w:pStyle w:val="Textpoznpodarou"/>
        <w:rPr>
          <w:rFonts w:ascii="Tahoma" w:hAnsi="Tahoma" w:cs="Tahoma"/>
          <w:sz w:val="18"/>
          <w:szCs w:val="18"/>
        </w:rPr>
      </w:pPr>
      <w:r w:rsidRPr="00D91631">
        <w:rPr>
          <w:rStyle w:val="Znakapoznpodarou"/>
          <w:rFonts w:ascii="Tahoma" w:hAnsi="Tahoma" w:cs="Tahoma"/>
          <w:sz w:val="18"/>
          <w:szCs w:val="18"/>
        </w:rPr>
        <w:footnoteRef/>
      </w:r>
      <w:r w:rsidRPr="00D91631">
        <w:rPr>
          <w:rFonts w:ascii="Tahoma" w:hAnsi="Tahoma" w:cs="Tahoma"/>
          <w:sz w:val="18"/>
          <w:szCs w:val="18"/>
        </w:rPr>
        <w:t xml:space="preserve"> § 27 odst. 2 písm. b) bod 5 zákona </w:t>
      </w:r>
      <w:r w:rsidR="00BE6A4D" w:rsidRPr="00D91631">
        <w:rPr>
          <w:rFonts w:ascii="Tahoma" w:hAnsi="Tahoma" w:cs="Tahoma"/>
          <w:sz w:val="18"/>
          <w:szCs w:val="18"/>
        </w:rPr>
        <w:t>o požární ochraně</w:t>
      </w:r>
    </w:p>
  </w:footnote>
  <w:footnote w:id="3">
    <w:p w14:paraId="0B1A7047" w14:textId="77777777" w:rsidR="00BE6A4D" w:rsidRPr="00D91631" w:rsidRDefault="00BE6A4D">
      <w:pPr>
        <w:pStyle w:val="Textpoznpodarou"/>
        <w:rPr>
          <w:rFonts w:ascii="Tahoma" w:hAnsi="Tahoma" w:cs="Tahoma"/>
          <w:sz w:val="18"/>
          <w:szCs w:val="18"/>
        </w:rPr>
      </w:pPr>
      <w:r w:rsidRPr="00D91631">
        <w:rPr>
          <w:rStyle w:val="Znakapoznpodarou"/>
          <w:rFonts w:ascii="Tahoma" w:hAnsi="Tahoma" w:cs="Tahoma"/>
          <w:sz w:val="18"/>
          <w:szCs w:val="18"/>
        </w:rPr>
        <w:footnoteRef/>
      </w:r>
      <w:r w:rsidRPr="00D91631">
        <w:rPr>
          <w:rFonts w:ascii="Tahoma" w:hAnsi="Tahoma" w:cs="Tahoma"/>
          <w:sz w:val="18"/>
          <w:szCs w:val="18"/>
        </w:rPr>
        <w:t xml:space="preserve"> § 29 odst. 1 písm. o) bod 2 zákona </w:t>
      </w:r>
      <w:r w:rsidR="002D1848" w:rsidRPr="00D91631">
        <w:rPr>
          <w:rFonts w:ascii="Tahoma" w:hAnsi="Tahoma" w:cs="Tahoma"/>
          <w:sz w:val="18"/>
          <w:szCs w:val="18"/>
        </w:rPr>
        <w:t>o požární ochraně</w:t>
      </w:r>
    </w:p>
  </w:footnote>
  <w:footnote w:id="4">
    <w:p w14:paraId="1051FEE1" w14:textId="77777777" w:rsidR="00AA356F" w:rsidRPr="00D91631" w:rsidRDefault="00AA356F">
      <w:pPr>
        <w:pStyle w:val="Textpoznpodarou"/>
        <w:rPr>
          <w:rFonts w:ascii="Tahoma" w:hAnsi="Tahoma" w:cs="Tahoma"/>
          <w:sz w:val="18"/>
          <w:szCs w:val="18"/>
        </w:rPr>
      </w:pPr>
      <w:r w:rsidRPr="00D91631">
        <w:rPr>
          <w:rStyle w:val="Znakapoznpodarou"/>
          <w:rFonts w:ascii="Tahoma" w:hAnsi="Tahoma" w:cs="Tahoma"/>
          <w:sz w:val="18"/>
          <w:szCs w:val="18"/>
        </w:rPr>
        <w:footnoteRef/>
      </w:r>
      <w:r w:rsidRPr="00D91631">
        <w:rPr>
          <w:rFonts w:ascii="Tahoma" w:hAnsi="Tahoma" w:cs="Tahoma"/>
          <w:sz w:val="18"/>
          <w:szCs w:val="18"/>
        </w:rPr>
        <w:t xml:space="preserve"> § 13 </w:t>
      </w:r>
      <w:r w:rsidR="002D1848" w:rsidRPr="00D91631">
        <w:rPr>
          <w:rFonts w:ascii="Tahoma" w:hAnsi="Tahoma" w:cs="Tahoma"/>
          <w:sz w:val="18"/>
          <w:szCs w:val="18"/>
        </w:rPr>
        <w:t>zákona</w:t>
      </w:r>
      <w:r w:rsidRPr="00D91631">
        <w:rPr>
          <w:rFonts w:ascii="Tahoma" w:hAnsi="Tahoma" w:cs="Tahoma"/>
          <w:sz w:val="18"/>
          <w:szCs w:val="18"/>
        </w:rPr>
        <w:t xml:space="preserve"> o požární ochraně</w:t>
      </w:r>
    </w:p>
  </w:footnote>
  <w:footnote w:id="5">
    <w:p w14:paraId="34ABC239" w14:textId="77777777" w:rsidR="00BF7F18" w:rsidRPr="00D91631" w:rsidRDefault="00BF7F18" w:rsidP="00147ECD">
      <w:pPr>
        <w:jc w:val="both"/>
        <w:rPr>
          <w:rFonts w:ascii="Tahoma" w:hAnsi="Tahoma" w:cs="Tahoma"/>
          <w:sz w:val="18"/>
          <w:szCs w:val="18"/>
        </w:rPr>
      </w:pPr>
      <w:r w:rsidRPr="00D91631">
        <w:rPr>
          <w:rStyle w:val="Znakapoznpodarou"/>
          <w:rFonts w:ascii="Tahoma" w:hAnsi="Tahoma" w:cs="Tahoma"/>
          <w:sz w:val="18"/>
          <w:szCs w:val="18"/>
        </w:rPr>
        <w:footnoteRef/>
      </w:r>
      <w:r w:rsidRPr="00D91631">
        <w:rPr>
          <w:rFonts w:ascii="Tahoma" w:hAnsi="Tahoma" w:cs="Tahoma"/>
          <w:sz w:val="18"/>
          <w:szCs w:val="18"/>
        </w:rPr>
        <w:t xml:space="preserve"> </w:t>
      </w:r>
      <w:r w:rsidRPr="00D91631">
        <w:rPr>
          <w:rFonts w:ascii="Tahoma" w:hAnsi="Tahoma" w:cs="Tahoma"/>
          <w:color w:val="000000"/>
          <w:sz w:val="18"/>
          <w:szCs w:val="18"/>
        </w:rPr>
        <w:t xml:space="preserve">Příloha č. 4 k vyhlášce </w:t>
      </w:r>
      <w:r w:rsidR="00147ECD">
        <w:rPr>
          <w:rFonts w:ascii="Tahoma" w:hAnsi="Tahoma" w:cs="Tahoma"/>
          <w:color w:val="000000"/>
          <w:sz w:val="18"/>
          <w:szCs w:val="18"/>
        </w:rPr>
        <w:t>M</w:t>
      </w:r>
      <w:r w:rsidR="00557ED8">
        <w:rPr>
          <w:rFonts w:ascii="Tahoma" w:hAnsi="Tahoma" w:cs="Tahoma"/>
          <w:color w:val="000000"/>
          <w:sz w:val="18"/>
          <w:szCs w:val="18"/>
        </w:rPr>
        <w:t xml:space="preserve">inisterstva vnitra </w:t>
      </w:r>
      <w:r w:rsidRPr="00D91631">
        <w:rPr>
          <w:rFonts w:ascii="Tahoma" w:hAnsi="Tahoma" w:cs="Tahoma"/>
          <w:color w:val="000000"/>
          <w:sz w:val="18"/>
          <w:szCs w:val="18"/>
        </w:rPr>
        <w:t>č. 247/2001 Sb.</w:t>
      </w:r>
      <w:r w:rsidR="00032578">
        <w:rPr>
          <w:rFonts w:ascii="Tahoma" w:hAnsi="Tahoma" w:cs="Tahoma"/>
          <w:color w:val="000000"/>
          <w:sz w:val="18"/>
          <w:szCs w:val="18"/>
        </w:rPr>
        <w:t xml:space="preserve">, </w:t>
      </w:r>
      <w:r w:rsidR="00032578" w:rsidRPr="00032578">
        <w:rPr>
          <w:rFonts w:ascii="Tahoma" w:hAnsi="Tahoma" w:cs="Tahoma"/>
          <w:color w:val="000000"/>
          <w:sz w:val="18"/>
          <w:szCs w:val="18"/>
        </w:rPr>
        <w:t>o organizaci a činnosti jednotek požární ochrany</w:t>
      </w:r>
      <w:r w:rsidR="00032578">
        <w:rPr>
          <w:rFonts w:ascii="Tahoma" w:hAnsi="Tahoma" w:cs="Tahoma"/>
          <w:color w:val="000000"/>
          <w:sz w:val="18"/>
          <w:szCs w:val="18"/>
        </w:rPr>
        <w:t>, ve znění pozdějších předpisů</w:t>
      </w:r>
    </w:p>
  </w:footnote>
  <w:footnote w:id="6">
    <w:p w14:paraId="3C46DF4C" w14:textId="77777777" w:rsidR="00AB53A3" w:rsidRPr="00D91631" w:rsidRDefault="00AB53A3" w:rsidP="00AB53A3">
      <w:pPr>
        <w:pStyle w:val="Textpoznpodarou"/>
        <w:rPr>
          <w:rFonts w:ascii="Tahoma" w:hAnsi="Tahoma" w:cs="Tahoma"/>
          <w:color w:val="000000"/>
          <w:sz w:val="18"/>
          <w:szCs w:val="18"/>
        </w:rPr>
      </w:pPr>
      <w:r w:rsidRPr="00D91631">
        <w:rPr>
          <w:rStyle w:val="Znakapoznpodarou"/>
          <w:rFonts w:ascii="Tahoma" w:hAnsi="Tahoma" w:cs="Tahoma"/>
          <w:sz w:val="18"/>
          <w:szCs w:val="18"/>
        </w:rPr>
        <w:footnoteRef/>
      </w:r>
      <w:r w:rsidRPr="00D91631">
        <w:rPr>
          <w:rFonts w:ascii="Tahoma" w:hAnsi="Tahoma" w:cs="Tahoma"/>
          <w:sz w:val="18"/>
          <w:szCs w:val="18"/>
        </w:rPr>
        <w:t xml:space="preserve"> </w:t>
      </w:r>
      <w:r w:rsidRPr="00D91631">
        <w:rPr>
          <w:rFonts w:ascii="Tahoma" w:hAnsi="Tahoma" w:cs="Tahoma"/>
          <w:color w:val="000000"/>
          <w:sz w:val="18"/>
          <w:szCs w:val="18"/>
        </w:rPr>
        <w:t>§ 7 odst. 1 zákona o požární ochraně</w:t>
      </w:r>
    </w:p>
  </w:footnote>
  <w:footnote w:id="7">
    <w:p w14:paraId="05F1313E" w14:textId="77777777" w:rsidR="000E12EF" w:rsidRPr="00D91631" w:rsidRDefault="000E12EF" w:rsidP="000E12EF">
      <w:pPr>
        <w:pStyle w:val="Textpoznpodarou"/>
        <w:rPr>
          <w:rFonts w:ascii="Tahoma" w:hAnsi="Tahoma" w:cs="Tahoma"/>
          <w:sz w:val="18"/>
          <w:szCs w:val="18"/>
        </w:rPr>
      </w:pPr>
      <w:r w:rsidRPr="00D91631">
        <w:rPr>
          <w:rStyle w:val="Znakapoznpodarou"/>
          <w:rFonts w:ascii="Tahoma" w:hAnsi="Tahoma" w:cs="Tahoma"/>
          <w:sz w:val="18"/>
          <w:szCs w:val="18"/>
        </w:rPr>
        <w:footnoteRef/>
      </w:r>
      <w:r w:rsidRPr="00D91631">
        <w:rPr>
          <w:rFonts w:ascii="Tahoma" w:hAnsi="Tahoma" w:cs="Tahoma"/>
          <w:sz w:val="18"/>
          <w:szCs w:val="18"/>
        </w:rPr>
        <w:t xml:space="preserve"> </w:t>
      </w:r>
      <w:r w:rsidRPr="00D91631">
        <w:rPr>
          <w:rFonts w:ascii="Tahoma" w:hAnsi="Tahoma" w:cs="Tahoma"/>
          <w:color w:val="000000"/>
          <w:sz w:val="18"/>
          <w:szCs w:val="18"/>
        </w:rPr>
        <w:t>Např. ČSN 75 2411 Zdroje požární vody</w:t>
      </w:r>
    </w:p>
  </w:footnote>
  <w:footnote w:id="8">
    <w:p w14:paraId="10FAC7B5" w14:textId="77777777" w:rsidR="00340843" w:rsidRDefault="00340843" w:rsidP="00B665A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340843">
        <w:rPr>
          <w:rFonts w:ascii="Tahoma" w:hAnsi="Tahoma" w:cs="Tahoma"/>
          <w:color w:val="000000"/>
          <w:sz w:val="18"/>
          <w:szCs w:val="18"/>
        </w:rPr>
        <w:t xml:space="preserve">§ </w:t>
      </w:r>
      <w:r>
        <w:rPr>
          <w:rFonts w:ascii="Tahoma" w:hAnsi="Tahoma" w:cs="Tahoma"/>
          <w:color w:val="000000"/>
          <w:sz w:val="18"/>
          <w:szCs w:val="18"/>
        </w:rPr>
        <w:t>1</w:t>
      </w:r>
      <w:r w:rsidRPr="00340843">
        <w:rPr>
          <w:rFonts w:ascii="Tahoma" w:hAnsi="Tahoma" w:cs="Tahoma"/>
          <w:color w:val="000000"/>
          <w:sz w:val="18"/>
          <w:szCs w:val="18"/>
        </w:rPr>
        <w:t xml:space="preserve"> písm. n) </w:t>
      </w:r>
      <w:r w:rsidR="00B665AE">
        <w:rPr>
          <w:rFonts w:ascii="Tahoma" w:hAnsi="Tahoma" w:cs="Tahoma"/>
          <w:color w:val="000000"/>
          <w:sz w:val="18"/>
          <w:szCs w:val="18"/>
        </w:rPr>
        <w:t xml:space="preserve">vyhlášky Ministerstva vnitra č. </w:t>
      </w:r>
      <w:r w:rsidR="00032578" w:rsidRPr="00032578">
        <w:rPr>
          <w:rFonts w:ascii="Tahoma" w:hAnsi="Tahoma" w:cs="Tahoma"/>
          <w:color w:val="000000"/>
          <w:sz w:val="18"/>
          <w:szCs w:val="18"/>
        </w:rPr>
        <w:t>246/2001 Sb.</w:t>
      </w:r>
      <w:r w:rsidR="00032578">
        <w:rPr>
          <w:rFonts w:ascii="Tahoma" w:hAnsi="Tahoma" w:cs="Tahoma"/>
          <w:color w:val="000000"/>
          <w:sz w:val="18"/>
          <w:szCs w:val="18"/>
        </w:rPr>
        <w:t xml:space="preserve">, </w:t>
      </w:r>
      <w:r w:rsidR="00032578" w:rsidRPr="00032578">
        <w:rPr>
          <w:rFonts w:ascii="Tahoma" w:hAnsi="Tahoma" w:cs="Tahoma"/>
          <w:color w:val="000000"/>
          <w:sz w:val="18"/>
          <w:szCs w:val="18"/>
        </w:rPr>
        <w:t>o stanovení podmínek požární bezpečnosti a výkonu státního požárního dozoru</w:t>
      </w:r>
      <w:r w:rsidR="00032578">
        <w:rPr>
          <w:rFonts w:ascii="Tahoma" w:hAnsi="Tahoma" w:cs="Tahoma"/>
          <w:color w:val="000000"/>
          <w:sz w:val="18"/>
          <w:szCs w:val="18"/>
        </w:rPr>
        <w:t xml:space="preserve"> </w:t>
      </w:r>
      <w:r w:rsidR="00032578" w:rsidRPr="00032578">
        <w:rPr>
          <w:rFonts w:ascii="Tahoma" w:hAnsi="Tahoma" w:cs="Tahoma"/>
          <w:color w:val="000000"/>
          <w:sz w:val="18"/>
          <w:szCs w:val="18"/>
        </w:rPr>
        <w:t>(vyhláška o požární prevenci)</w:t>
      </w:r>
      <w:r w:rsidR="00032578">
        <w:rPr>
          <w:rFonts w:ascii="Tahoma" w:hAnsi="Tahoma" w:cs="Tahoma"/>
          <w:color w:val="000000"/>
          <w:sz w:val="18"/>
          <w:szCs w:val="18"/>
        </w:rPr>
        <w:t>, ve znění pozdějších předpisů</w:t>
      </w:r>
    </w:p>
  </w:footnote>
  <w:footnote w:id="9">
    <w:p w14:paraId="7FCC165C" w14:textId="77777777" w:rsidR="00F60339" w:rsidRPr="00F60339" w:rsidRDefault="00F60339" w:rsidP="00557ED8">
      <w:pPr>
        <w:pStyle w:val="Textpoznpodarou"/>
        <w:rPr>
          <w:rFonts w:ascii="Tahoma" w:hAnsi="Tahoma" w:cs="Tahoma"/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F60339">
        <w:rPr>
          <w:rFonts w:ascii="Tahoma" w:hAnsi="Tahoma" w:cs="Tahoma"/>
          <w:color w:val="000000"/>
          <w:sz w:val="18"/>
          <w:szCs w:val="18"/>
        </w:rPr>
        <w:t xml:space="preserve">§ 15 </w:t>
      </w:r>
      <w:r w:rsidR="00032578">
        <w:rPr>
          <w:rFonts w:ascii="Tahoma" w:hAnsi="Tahoma" w:cs="Tahoma"/>
          <w:color w:val="000000"/>
          <w:sz w:val="18"/>
          <w:szCs w:val="18"/>
        </w:rPr>
        <w:t xml:space="preserve">nařízení vlády </w:t>
      </w:r>
      <w:r w:rsidRPr="00F60339">
        <w:rPr>
          <w:rFonts w:ascii="Tahoma" w:hAnsi="Tahoma" w:cs="Tahoma"/>
          <w:color w:val="000000"/>
          <w:sz w:val="18"/>
          <w:szCs w:val="18"/>
        </w:rPr>
        <w:t>č. 172/2001 Sb., k provedení zákona o požární ochraně, ve znění</w:t>
      </w:r>
      <w:r w:rsidR="00B665AE">
        <w:rPr>
          <w:rFonts w:ascii="Tahoma" w:hAnsi="Tahoma" w:cs="Tahoma"/>
          <w:color w:val="000000"/>
          <w:sz w:val="18"/>
          <w:szCs w:val="18"/>
        </w:rPr>
        <w:t xml:space="preserve"> pozdějších předpisů</w:t>
      </w:r>
    </w:p>
  </w:footnote>
  <w:footnote w:id="10">
    <w:p w14:paraId="5382BCAF" w14:textId="77777777" w:rsidR="009B5532" w:rsidRPr="009B5532" w:rsidRDefault="009B5532" w:rsidP="00557ED8">
      <w:pPr>
        <w:pStyle w:val="Textpoznpodarou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032578">
        <w:rPr>
          <w:rFonts w:ascii="Tahoma" w:hAnsi="Tahoma" w:cs="Tahoma"/>
          <w:color w:val="000000"/>
          <w:sz w:val="18"/>
          <w:szCs w:val="18"/>
        </w:rPr>
        <w:t xml:space="preserve">nařízení vlády </w:t>
      </w:r>
      <w:r w:rsidRPr="009B5532">
        <w:rPr>
          <w:rFonts w:ascii="Tahoma" w:hAnsi="Tahoma" w:cs="Tahoma"/>
          <w:color w:val="000000"/>
          <w:sz w:val="18"/>
          <w:szCs w:val="18"/>
        </w:rPr>
        <w:t>č. 375/2017 Sb.</w:t>
      </w:r>
      <w:r>
        <w:rPr>
          <w:rFonts w:ascii="Tahoma" w:hAnsi="Tahoma" w:cs="Tahoma"/>
          <w:color w:val="000000"/>
          <w:sz w:val="18"/>
          <w:szCs w:val="18"/>
        </w:rPr>
        <w:t>, o vzhledu,</w:t>
      </w:r>
      <w:r w:rsidRPr="009B5532">
        <w:rPr>
          <w:rFonts w:ascii="Tahoma" w:hAnsi="Tahoma" w:cs="Tahoma"/>
          <w:color w:val="000000"/>
          <w:sz w:val="18"/>
          <w:szCs w:val="18"/>
        </w:rPr>
        <w:t xml:space="preserve"> umístění a provedení bezpečnostních značek a značení a zavedení signálů</w:t>
      </w:r>
    </w:p>
  </w:footnote>
  <w:footnote w:id="11">
    <w:p w14:paraId="598D69C1" w14:textId="77777777" w:rsidR="00F10C09" w:rsidRDefault="00F10C09" w:rsidP="00F10C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47F53">
        <w:rPr>
          <w:rFonts w:ascii="Tahoma" w:hAnsi="Tahoma" w:cs="Tahoma"/>
          <w:sz w:val="18"/>
          <w:szCs w:val="18"/>
        </w:rPr>
        <w:t xml:space="preserve">§ 11 vyhlášky </w:t>
      </w:r>
      <w:r w:rsidR="00B665AE">
        <w:rPr>
          <w:rFonts w:ascii="Tahoma" w:hAnsi="Tahoma" w:cs="Tahoma"/>
          <w:color w:val="000000"/>
          <w:sz w:val="18"/>
          <w:szCs w:val="18"/>
        </w:rPr>
        <w:t xml:space="preserve">Ministerstva vnitra </w:t>
      </w:r>
      <w:r w:rsidRPr="00C47F53">
        <w:rPr>
          <w:rFonts w:ascii="Tahoma" w:hAnsi="Tahoma" w:cs="Tahoma"/>
          <w:sz w:val="18"/>
          <w:szCs w:val="18"/>
        </w:rPr>
        <w:t>č. 380/2002 Sb., k přípravě a provádění úkolů ochrany obyvatelstva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E7E9" w14:textId="77777777" w:rsidR="001D24CE" w:rsidRDefault="001D24CE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7D3"/>
    <w:multiLevelType w:val="hybridMultilevel"/>
    <w:tmpl w:val="84588AB2"/>
    <w:lvl w:ilvl="0" w:tplc="F63274A8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8118B"/>
    <w:multiLevelType w:val="hybridMultilevel"/>
    <w:tmpl w:val="A902577E"/>
    <w:lvl w:ilvl="0" w:tplc="0DDE736E">
      <w:start w:val="9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D4BB2"/>
    <w:multiLevelType w:val="hybridMultilevel"/>
    <w:tmpl w:val="F4924BAE"/>
    <w:lvl w:ilvl="0" w:tplc="F63274A8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74082"/>
    <w:multiLevelType w:val="hybridMultilevel"/>
    <w:tmpl w:val="A8C87C12"/>
    <w:lvl w:ilvl="0" w:tplc="F63274A8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672FE"/>
    <w:multiLevelType w:val="hybridMultilevel"/>
    <w:tmpl w:val="F740F2D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063FE"/>
    <w:multiLevelType w:val="hybridMultilevel"/>
    <w:tmpl w:val="1BC6047A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A693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14014B"/>
    <w:multiLevelType w:val="hybridMultilevel"/>
    <w:tmpl w:val="6DEEC0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50201D"/>
    <w:multiLevelType w:val="hybridMultilevel"/>
    <w:tmpl w:val="84588AB2"/>
    <w:lvl w:ilvl="0" w:tplc="F63274A8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E64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30722C"/>
    <w:multiLevelType w:val="hybridMultilevel"/>
    <w:tmpl w:val="77405752"/>
    <w:lvl w:ilvl="0" w:tplc="04050017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707735"/>
    <w:multiLevelType w:val="multilevel"/>
    <w:tmpl w:val="ACF017B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D140E7F"/>
    <w:multiLevelType w:val="multilevel"/>
    <w:tmpl w:val="ACF017B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9524BF"/>
    <w:multiLevelType w:val="hybridMultilevel"/>
    <w:tmpl w:val="F7423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20D8A"/>
    <w:multiLevelType w:val="hybridMultilevel"/>
    <w:tmpl w:val="4AD8C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D7C5B"/>
    <w:multiLevelType w:val="multilevel"/>
    <w:tmpl w:val="23C6DD3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EA092A"/>
    <w:multiLevelType w:val="hybridMultilevel"/>
    <w:tmpl w:val="90EEA0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B6A79"/>
    <w:multiLevelType w:val="hybridMultilevel"/>
    <w:tmpl w:val="BFC21AE8"/>
    <w:lvl w:ilvl="0" w:tplc="1B16995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6AF83586">
      <w:start w:val="1"/>
      <w:numFmt w:val="none"/>
      <w:lvlText w:val="1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66D7256D"/>
    <w:multiLevelType w:val="hybridMultilevel"/>
    <w:tmpl w:val="237CB0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7A52AC"/>
    <w:multiLevelType w:val="hybridMultilevel"/>
    <w:tmpl w:val="B39263FC"/>
    <w:lvl w:ilvl="0" w:tplc="F63274A8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7D1D68"/>
    <w:multiLevelType w:val="multilevel"/>
    <w:tmpl w:val="49CA5666"/>
    <w:lvl w:ilvl="0">
      <w:start w:val="2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FE31C2D"/>
    <w:multiLevelType w:val="multilevel"/>
    <w:tmpl w:val="ACF017BA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59404BA"/>
    <w:multiLevelType w:val="hybridMultilevel"/>
    <w:tmpl w:val="0A969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FB9"/>
    <w:multiLevelType w:val="hybridMultilevel"/>
    <w:tmpl w:val="4BA8DDEE"/>
    <w:lvl w:ilvl="0" w:tplc="C8BC775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55144942">
    <w:abstractNumId w:val="4"/>
  </w:num>
  <w:num w:numId="2" w16cid:durableId="1790395564">
    <w:abstractNumId w:val="18"/>
  </w:num>
  <w:num w:numId="3" w16cid:durableId="1799103969">
    <w:abstractNumId w:val="19"/>
  </w:num>
  <w:num w:numId="4" w16cid:durableId="1343168350">
    <w:abstractNumId w:val="2"/>
  </w:num>
  <w:num w:numId="5" w16cid:durableId="933323589">
    <w:abstractNumId w:val="14"/>
  </w:num>
  <w:num w:numId="6" w16cid:durableId="1626540074">
    <w:abstractNumId w:val="20"/>
  </w:num>
  <w:num w:numId="7" w16cid:durableId="1243373894">
    <w:abstractNumId w:val="0"/>
  </w:num>
  <w:num w:numId="8" w16cid:durableId="1031809454">
    <w:abstractNumId w:val="10"/>
  </w:num>
  <w:num w:numId="9" w16cid:durableId="461315442">
    <w:abstractNumId w:val="21"/>
  </w:num>
  <w:num w:numId="10" w16cid:durableId="1968316437">
    <w:abstractNumId w:val="22"/>
  </w:num>
  <w:num w:numId="11" w16cid:durableId="126894386">
    <w:abstractNumId w:val="8"/>
  </w:num>
  <w:num w:numId="12" w16cid:durableId="2140218166">
    <w:abstractNumId w:val="9"/>
  </w:num>
  <w:num w:numId="13" w16cid:durableId="655190105">
    <w:abstractNumId w:val="6"/>
  </w:num>
  <w:num w:numId="14" w16cid:durableId="1962110613">
    <w:abstractNumId w:val="1"/>
  </w:num>
  <w:num w:numId="15" w16cid:durableId="1376612808">
    <w:abstractNumId w:val="17"/>
  </w:num>
  <w:num w:numId="16" w16cid:durableId="1024786670">
    <w:abstractNumId w:val="16"/>
  </w:num>
  <w:num w:numId="17" w16cid:durableId="1743454756">
    <w:abstractNumId w:val="5"/>
  </w:num>
  <w:num w:numId="18" w16cid:durableId="1284843754">
    <w:abstractNumId w:val="15"/>
  </w:num>
  <w:num w:numId="19" w16cid:durableId="1480726420">
    <w:abstractNumId w:val="23"/>
  </w:num>
  <w:num w:numId="20" w16cid:durableId="1694187735">
    <w:abstractNumId w:val="11"/>
  </w:num>
  <w:num w:numId="21" w16cid:durableId="659427760">
    <w:abstractNumId w:val="13"/>
  </w:num>
  <w:num w:numId="22" w16cid:durableId="529999209">
    <w:abstractNumId w:val="12"/>
  </w:num>
  <w:num w:numId="23" w16cid:durableId="250508748">
    <w:abstractNumId w:val="7"/>
  </w:num>
  <w:num w:numId="24" w16cid:durableId="108830717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CE"/>
    <w:rsid w:val="00024280"/>
    <w:rsid w:val="00030E63"/>
    <w:rsid w:val="00032578"/>
    <w:rsid w:val="000358E1"/>
    <w:rsid w:val="00043C4C"/>
    <w:rsid w:val="000632A5"/>
    <w:rsid w:val="000769F8"/>
    <w:rsid w:val="00076E2D"/>
    <w:rsid w:val="0008313C"/>
    <w:rsid w:val="000907CF"/>
    <w:rsid w:val="00092E75"/>
    <w:rsid w:val="00094338"/>
    <w:rsid w:val="00094718"/>
    <w:rsid w:val="00096889"/>
    <w:rsid w:val="000A02D2"/>
    <w:rsid w:val="000A7C66"/>
    <w:rsid w:val="000A7F21"/>
    <w:rsid w:val="000B42BB"/>
    <w:rsid w:val="000B70B9"/>
    <w:rsid w:val="000C5F43"/>
    <w:rsid w:val="000C7F78"/>
    <w:rsid w:val="000E12EF"/>
    <w:rsid w:val="000E422E"/>
    <w:rsid w:val="000E5CC6"/>
    <w:rsid w:val="000F1A90"/>
    <w:rsid w:val="000F3269"/>
    <w:rsid w:val="00112CC6"/>
    <w:rsid w:val="001214C7"/>
    <w:rsid w:val="001239B9"/>
    <w:rsid w:val="00146E1E"/>
    <w:rsid w:val="00147ECD"/>
    <w:rsid w:val="00170FD1"/>
    <w:rsid w:val="00177E68"/>
    <w:rsid w:val="00186140"/>
    <w:rsid w:val="001871D4"/>
    <w:rsid w:val="001A573A"/>
    <w:rsid w:val="001B2E00"/>
    <w:rsid w:val="001B4F40"/>
    <w:rsid w:val="001C0907"/>
    <w:rsid w:val="001C472F"/>
    <w:rsid w:val="001C55AC"/>
    <w:rsid w:val="001C7C40"/>
    <w:rsid w:val="001D24CE"/>
    <w:rsid w:val="001E6814"/>
    <w:rsid w:val="001E7B9B"/>
    <w:rsid w:val="001F4027"/>
    <w:rsid w:val="002113CC"/>
    <w:rsid w:val="00211C8A"/>
    <w:rsid w:val="0022683A"/>
    <w:rsid w:val="00245E4F"/>
    <w:rsid w:val="0024737B"/>
    <w:rsid w:val="0026629A"/>
    <w:rsid w:val="00274367"/>
    <w:rsid w:val="002803A9"/>
    <w:rsid w:val="002B49E0"/>
    <w:rsid w:val="002C2EF8"/>
    <w:rsid w:val="002C52CE"/>
    <w:rsid w:val="002C75AA"/>
    <w:rsid w:val="002D0992"/>
    <w:rsid w:val="002D1848"/>
    <w:rsid w:val="00300AEB"/>
    <w:rsid w:val="003041ED"/>
    <w:rsid w:val="00322F66"/>
    <w:rsid w:val="0033214C"/>
    <w:rsid w:val="00332DD7"/>
    <w:rsid w:val="00335F19"/>
    <w:rsid w:val="00340843"/>
    <w:rsid w:val="00343621"/>
    <w:rsid w:val="00343F3A"/>
    <w:rsid w:val="00362DC6"/>
    <w:rsid w:val="003B08C9"/>
    <w:rsid w:val="003B574E"/>
    <w:rsid w:val="003B7C87"/>
    <w:rsid w:val="003C2A3B"/>
    <w:rsid w:val="003D0990"/>
    <w:rsid w:val="003D1323"/>
    <w:rsid w:val="003E327C"/>
    <w:rsid w:val="003E398D"/>
    <w:rsid w:val="00404B45"/>
    <w:rsid w:val="00414DF3"/>
    <w:rsid w:val="00453D3B"/>
    <w:rsid w:val="0049650B"/>
    <w:rsid w:val="004B046A"/>
    <w:rsid w:val="004C53E8"/>
    <w:rsid w:val="004D2E85"/>
    <w:rsid w:val="004D73BF"/>
    <w:rsid w:val="00501DF4"/>
    <w:rsid w:val="005257BC"/>
    <w:rsid w:val="00526712"/>
    <w:rsid w:val="00526BB7"/>
    <w:rsid w:val="00527C19"/>
    <w:rsid w:val="00531CE1"/>
    <w:rsid w:val="00543B6B"/>
    <w:rsid w:val="00547BAE"/>
    <w:rsid w:val="005539A9"/>
    <w:rsid w:val="00557ED8"/>
    <w:rsid w:val="005620C5"/>
    <w:rsid w:val="00564148"/>
    <w:rsid w:val="0056713D"/>
    <w:rsid w:val="00570595"/>
    <w:rsid w:val="00570AED"/>
    <w:rsid w:val="00574EB3"/>
    <w:rsid w:val="0057565C"/>
    <w:rsid w:val="005952BB"/>
    <w:rsid w:val="005A18C2"/>
    <w:rsid w:val="005A1AD6"/>
    <w:rsid w:val="005A29CA"/>
    <w:rsid w:val="005C78C4"/>
    <w:rsid w:val="005C7AC4"/>
    <w:rsid w:val="0061406C"/>
    <w:rsid w:val="00620054"/>
    <w:rsid w:val="00624242"/>
    <w:rsid w:val="006264BC"/>
    <w:rsid w:val="00632225"/>
    <w:rsid w:val="00634044"/>
    <w:rsid w:val="00635967"/>
    <w:rsid w:val="00637765"/>
    <w:rsid w:val="006669A7"/>
    <w:rsid w:val="00687C34"/>
    <w:rsid w:val="006A0469"/>
    <w:rsid w:val="006A1689"/>
    <w:rsid w:val="006A2D91"/>
    <w:rsid w:val="006B58DE"/>
    <w:rsid w:val="006C25B6"/>
    <w:rsid w:val="006D66DF"/>
    <w:rsid w:val="00705501"/>
    <w:rsid w:val="00706D3D"/>
    <w:rsid w:val="00714978"/>
    <w:rsid w:val="00733F14"/>
    <w:rsid w:val="00734209"/>
    <w:rsid w:val="00745DF4"/>
    <w:rsid w:val="00745E1C"/>
    <w:rsid w:val="00760EC0"/>
    <w:rsid w:val="00761C03"/>
    <w:rsid w:val="0077202B"/>
    <w:rsid w:val="00777FE7"/>
    <w:rsid w:val="00780F67"/>
    <w:rsid w:val="007A3873"/>
    <w:rsid w:val="007A75BF"/>
    <w:rsid w:val="007B3435"/>
    <w:rsid w:val="007B6A1F"/>
    <w:rsid w:val="007D41A2"/>
    <w:rsid w:val="007D6739"/>
    <w:rsid w:val="00802556"/>
    <w:rsid w:val="0081086D"/>
    <w:rsid w:val="0081186E"/>
    <w:rsid w:val="00812E54"/>
    <w:rsid w:val="00816474"/>
    <w:rsid w:val="00817E99"/>
    <w:rsid w:val="00827288"/>
    <w:rsid w:val="0086324D"/>
    <w:rsid w:val="00873A6A"/>
    <w:rsid w:val="008874FF"/>
    <w:rsid w:val="008B7296"/>
    <w:rsid w:val="008D0171"/>
    <w:rsid w:val="008D2903"/>
    <w:rsid w:val="008F317F"/>
    <w:rsid w:val="008F3A37"/>
    <w:rsid w:val="008F6C4F"/>
    <w:rsid w:val="00903260"/>
    <w:rsid w:val="00905F99"/>
    <w:rsid w:val="0091689E"/>
    <w:rsid w:val="00920A2A"/>
    <w:rsid w:val="00925093"/>
    <w:rsid w:val="0092739D"/>
    <w:rsid w:val="00927768"/>
    <w:rsid w:val="00930E53"/>
    <w:rsid w:val="00943023"/>
    <w:rsid w:val="0094744D"/>
    <w:rsid w:val="0094796E"/>
    <w:rsid w:val="009538C6"/>
    <w:rsid w:val="00970D2D"/>
    <w:rsid w:val="00984867"/>
    <w:rsid w:val="00990867"/>
    <w:rsid w:val="00993B5E"/>
    <w:rsid w:val="009A33F8"/>
    <w:rsid w:val="009B41C6"/>
    <w:rsid w:val="009B5532"/>
    <w:rsid w:val="009C1A5D"/>
    <w:rsid w:val="009D0A23"/>
    <w:rsid w:val="009D3C27"/>
    <w:rsid w:val="009E6641"/>
    <w:rsid w:val="009E66E5"/>
    <w:rsid w:val="00A01D7D"/>
    <w:rsid w:val="00A31D08"/>
    <w:rsid w:val="00A35967"/>
    <w:rsid w:val="00A36E32"/>
    <w:rsid w:val="00A42A01"/>
    <w:rsid w:val="00A510C3"/>
    <w:rsid w:val="00A534DE"/>
    <w:rsid w:val="00A56033"/>
    <w:rsid w:val="00A64D8D"/>
    <w:rsid w:val="00A669CA"/>
    <w:rsid w:val="00A67939"/>
    <w:rsid w:val="00A75B36"/>
    <w:rsid w:val="00A7781C"/>
    <w:rsid w:val="00A8473C"/>
    <w:rsid w:val="00A92A4B"/>
    <w:rsid w:val="00A95FC5"/>
    <w:rsid w:val="00A97BE9"/>
    <w:rsid w:val="00AA356F"/>
    <w:rsid w:val="00AB53A3"/>
    <w:rsid w:val="00AE24DF"/>
    <w:rsid w:val="00AE381F"/>
    <w:rsid w:val="00AF1041"/>
    <w:rsid w:val="00AF6C34"/>
    <w:rsid w:val="00B243C9"/>
    <w:rsid w:val="00B26F01"/>
    <w:rsid w:val="00B31B91"/>
    <w:rsid w:val="00B351EA"/>
    <w:rsid w:val="00B442F9"/>
    <w:rsid w:val="00B52649"/>
    <w:rsid w:val="00B53EE4"/>
    <w:rsid w:val="00B54FED"/>
    <w:rsid w:val="00B562B3"/>
    <w:rsid w:val="00B62993"/>
    <w:rsid w:val="00B63BC6"/>
    <w:rsid w:val="00B64D20"/>
    <w:rsid w:val="00B6584A"/>
    <w:rsid w:val="00B665AE"/>
    <w:rsid w:val="00B82ED7"/>
    <w:rsid w:val="00BA2C1A"/>
    <w:rsid w:val="00BB7E6E"/>
    <w:rsid w:val="00BC0A42"/>
    <w:rsid w:val="00BD1437"/>
    <w:rsid w:val="00BE6A4D"/>
    <w:rsid w:val="00BF7591"/>
    <w:rsid w:val="00BF7F18"/>
    <w:rsid w:val="00C02605"/>
    <w:rsid w:val="00C050A3"/>
    <w:rsid w:val="00C33F1B"/>
    <w:rsid w:val="00C44C9F"/>
    <w:rsid w:val="00C47F53"/>
    <w:rsid w:val="00C511B9"/>
    <w:rsid w:val="00C732E9"/>
    <w:rsid w:val="00C96D5B"/>
    <w:rsid w:val="00CA6813"/>
    <w:rsid w:val="00CB0F6C"/>
    <w:rsid w:val="00CD0EFA"/>
    <w:rsid w:val="00CD1F1B"/>
    <w:rsid w:val="00CE68C2"/>
    <w:rsid w:val="00D178EC"/>
    <w:rsid w:val="00D24500"/>
    <w:rsid w:val="00D41AAC"/>
    <w:rsid w:val="00D429EA"/>
    <w:rsid w:val="00D42BFB"/>
    <w:rsid w:val="00D44CBA"/>
    <w:rsid w:val="00D471BE"/>
    <w:rsid w:val="00D50E6D"/>
    <w:rsid w:val="00D70059"/>
    <w:rsid w:val="00D7323C"/>
    <w:rsid w:val="00D77AA4"/>
    <w:rsid w:val="00D91631"/>
    <w:rsid w:val="00DA22C3"/>
    <w:rsid w:val="00DC0E65"/>
    <w:rsid w:val="00DD16B0"/>
    <w:rsid w:val="00DE07F1"/>
    <w:rsid w:val="00DF47CB"/>
    <w:rsid w:val="00E16946"/>
    <w:rsid w:val="00E242C3"/>
    <w:rsid w:val="00E258F8"/>
    <w:rsid w:val="00E30DFE"/>
    <w:rsid w:val="00E52323"/>
    <w:rsid w:val="00E63CA6"/>
    <w:rsid w:val="00E64683"/>
    <w:rsid w:val="00E739BC"/>
    <w:rsid w:val="00E810F4"/>
    <w:rsid w:val="00E8258B"/>
    <w:rsid w:val="00E94FCB"/>
    <w:rsid w:val="00EA55F1"/>
    <w:rsid w:val="00EB40DB"/>
    <w:rsid w:val="00ED750C"/>
    <w:rsid w:val="00EE3163"/>
    <w:rsid w:val="00F10C09"/>
    <w:rsid w:val="00F208AB"/>
    <w:rsid w:val="00F43A9C"/>
    <w:rsid w:val="00F44417"/>
    <w:rsid w:val="00F52E57"/>
    <w:rsid w:val="00F60339"/>
    <w:rsid w:val="00F70C2D"/>
    <w:rsid w:val="00F77249"/>
    <w:rsid w:val="00F9492F"/>
    <w:rsid w:val="00FA447B"/>
    <w:rsid w:val="00FB11E2"/>
    <w:rsid w:val="00FB57B4"/>
    <w:rsid w:val="00FC4EB5"/>
    <w:rsid w:val="00FC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C24A6"/>
  <w15:chartTrackingRefBased/>
  <w15:docId w15:val="{245F5A36-E7A5-4C7A-B1B3-5AC4DCA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mallCaps/>
      <w:sz w:val="36"/>
      <w:bdr w:val="single" w:sz="4" w:space="0" w:color="aut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mall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36"/>
    </w:rPr>
  </w:style>
  <w:style w:type="paragraph" w:styleId="Zkladntext">
    <w:name w:val="Body Text"/>
    <w:basedOn w:val="Normln"/>
    <w:rPr>
      <w:sz w:val="24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</w:style>
  <w:style w:type="paragraph" w:styleId="Zkladntext2">
    <w:name w:val="Body Text 2"/>
    <w:basedOn w:val="Normln"/>
    <w:rPr>
      <w:b/>
      <w:bCs/>
    </w:rPr>
  </w:style>
  <w:style w:type="paragraph" w:styleId="Zkladntextodsazen">
    <w:name w:val="Body Text Indent"/>
    <w:basedOn w:val="Normln"/>
    <w:pPr>
      <w:ind w:left="993" w:hanging="285"/>
    </w:pPr>
  </w:style>
  <w:style w:type="paragraph" w:styleId="Zkladntextodsazen2">
    <w:name w:val="Body Text Indent 2"/>
    <w:basedOn w:val="Normln"/>
    <w:pPr>
      <w:ind w:left="284" w:hanging="284"/>
    </w:pPr>
  </w:style>
  <w:style w:type="paragraph" w:styleId="Zkladntextodsazen3">
    <w:name w:val="Body Text Indent 3"/>
    <w:basedOn w:val="Normln"/>
    <w:pPr>
      <w:ind w:left="284"/>
    </w:p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table" w:styleId="Mkatabulky">
    <w:name w:val="Table Grid"/>
    <w:basedOn w:val="Normlntabulka"/>
    <w:rsid w:val="003D1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semiHidden/>
    <w:rsid w:val="00634044"/>
  </w:style>
  <w:style w:type="character" w:styleId="Odkaznavysvtlivky">
    <w:name w:val="endnote reference"/>
    <w:semiHidden/>
    <w:rsid w:val="00634044"/>
    <w:rPr>
      <w:vertAlign w:val="superscript"/>
    </w:rPr>
  </w:style>
  <w:style w:type="paragraph" w:styleId="Textbubliny">
    <w:name w:val="Balloon Text"/>
    <w:basedOn w:val="Normln"/>
    <w:semiHidden/>
    <w:rsid w:val="00AF6C3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6D66D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55F1"/>
    <w:pPr>
      <w:ind w:left="708"/>
    </w:pPr>
  </w:style>
  <w:style w:type="character" w:customStyle="1" w:styleId="s14">
    <w:name w:val="s14"/>
    <w:rsid w:val="00EA55F1"/>
  </w:style>
  <w:style w:type="character" w:customStyle="1" w:styleId="s31">
    <w:name w:val="s31"/>
    <w:rsid w:val="0055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7F77-6827-46B1-B0CE-1FCBEAD2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1614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 NÁVRH –</vt:lpstr>
    </vt:vector>
  </TitlesOfParts>
  <Company>GR HZS CR</Company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 NÁVRH –</dc:title>
  <dc:subject/>
  <dc:creator>jitka.simkova</dc:creator>
  <cp:keywords/>
  <dc:description/>
  <cp:lastModifiedBy>Zuzana GAVOROVÁ</cp:lastModifiedBy>
  <cp:revision>2</cp:revision>
  <cp:lastPrinted>2022-08-05T08:09:00Z</cp:lastPrinted>
  <dcterms:created xsi:type="dcterms:W3CDTF">2022-09-13T09:04:00Z</dcterms:created>
  <dcterms:modified xsi:type="dcterms:W3CDTF">2022-09-13T09:04:00Z</dcterms:modified>
</cp:coreProperties>
</file>