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25172" w14:textId="4398943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82153">
        <w:rPr>
          <w:rFonts w:ascii="Arial" w:hAnsi="Arial" w:cs="Arial"/>
          <w:b/>
        </w:rPr>
        <w:t>BROD NAD TICHOU</w:t>
      </w:r>
    </w:p>
    <w:p w14:paraId="182B433B" w14:textId="4DE8616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82153">
        <w:rPr>
          <w:rFonts w:ascii="Arial" w:hAnsi="Arial" w:cs="Arial"/>
          <w:b/>
        </w:rPr>
        <w:t>Brod nad Tichou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63CA6F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82153">
        <w:rPr>
          <w:rFonts w:ascii="Arial" w:hAnsi="Arial" w:cs="Arial"/>
          <w:b/>
        </w:rPr>
        <w:t>Brod nad Tichou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162A39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82153">
        <w:rPr>
          <w:rFonts w:ascii="Arial" w:hAnsi="Arial" w:cs="Arial"/>
          <w:sz w:val="22"/>
          <w:szCs w:val="22"/>
        </w:rPr>
        <w:t>Brod nad Tichou</w:t>
      </w:r>
      <w:r w:rsidR="00893F98" w:rsidRPr="002B668D">
        <w:rPr>
          <w:rFonts w:ascii="Arial" w:hAnsi="Arial" w:cs="Arial"/>
          <w:sz w:val="22"/>
          <w:szCs w:val="22"/>
        </w:rPr>
        <w:t xml:space="preserve"> se na svém</w:t>
      </w:r>
      <w:r w:rsidR="009127CF">
        <w:rPr>
          <w:rFonts w:ascii="Arial" w:hAnsi="Arial" w:cs="Arial"/>
          <w:sz w:val="22"/>
          <w:szCs w:val="22"/>
        </w:rPr>
        <w:t xml:space="preserve"> 12.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9127CF" w:rsidRPr="009127CF">
        <w:rPr>
          <w:rFonts w:ascii="Arial" w:hAnsi="Arial" w:cs="Arial"/>
          <w:sz w:val="22"/>
          <w:szCs w:val="22"/>
        </w:rPr>
        <w:t>zasedání dne 22.11.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412BA0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82153">
        <w:rPr>
          <w:rFonts w:ascii="Arial" w:hAnsi="Arial" w:cs="Arial"/>
          <w:sz w:val="22"/>
          <w:szCs w:val="22"/>
        </w:rPr>
        <w:t>Brod nad Tichou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9A4200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9127CF">
        <w:rPr>
          <w:rFonts w:ascii="Arial" w:hAnsi="Arial" w:cs="Arial"/>
          <w:sz w:val="22"/>
          <w:szCs w:val="22"/>
        </w:rPr>
        <w:t>0</w:t>
      </w:r>
      <w:bookmarkStart w:id="0" w:name="_GoBack"/>
      <w:bookmarkEnd w:id="0"/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B0CDF5B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0E2DEB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924ABE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8C053E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924ABE">
        <w:rPr>
          <w:rFonts w:ascii="Arial" w:hAnsi="Arial" w:cs="Arial"/>
          <w:sz w:val="22"/>
          <w:szCs w:val="22"/>
        </w:rPr>
        <w:t>30 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A87B928" w:rsidR="00893F98" w:rsidRPr="004035A7" w:rsidRDefault="00893F98" w:rsidP="00924ABE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82153">
        <w:rPr>
          <w:rFonts w:ascii="Arial" w:hAnsi="Arial" w:cs="Arial"/>
          <w:sz w:val="22"/>
          <w:szCs w:val="22"/>
        </w:rPr>
        <w:t>70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1F450FB1" w14:textId="2694C9B4" w:rsidR="00482153" w:rsidRDefault="00893F98" w:rsidP="00924ABE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druhého </w:t>
      </w:r>
      <w:r w:rsidR="00482153">
        <w:rPr>
          <w:rFonts w:ascii="Arial" w:hAnsi="Arial" w:cs="Arial"/>
          <w:sz w:val="22"/>
          <w:szCs w:val="22"/>
        </w:rPr>
        <w:t>psa</w:t>
      </w:r>
      <w:r w:rsidR="00482153">
        <w:rPr>
          <w:rFonts w:ascii="Arial" w:hAnsi="Arial" w:cs="Arial"/>
          <w:sz w:val="22"/>
          <w:szCs w:val="22"/>
        </w:rPr>
        <w:tab/>
      </w:r>
      <w:r w:rsidR="00482153">
        <w:rPr>
          <w:rFonts w:ascii="Arial" w:hAnsi="Arial" w:cs="Arial"/>
          <w:sz w:val="22"/>
          <w:szCs w:val="22"/>
        </w:rPr>
        <w:tab/>
      </w:r>
      <w:r w:rsidR="00482153">
        <w:rPr>
          <w:rFonts w:ascii="Arial" w:hAnsi="Arial" w:cs="Arial"/>
          <w:sz w:val="22"/>
          <w:szCs w:val="22"/>
        </w:rPr>
        <w:tab/>
      </w:r>
      <w:r w:rsidR="00482153">
        <w:rPr>
          <w:rFonts w:ascii="Arial" w:hAnsi="Arial" w:cs="Arial"/>
          <w:sz w:val="22"/>
          <w:szCs w:val="22"/>
        </w:rPr>
        <w:tab/>
      </w:r>
      <w:r w:rsidR="00482153">
        <w:rPr>
          <w:rFonts w:ascii="Arial" w:hAnsi="Arial" w:cs="Arial"/>
          <w:sz w:val="22"/>
          <w:szCs w:val="22"/>
        </w:rPr>
        <w:tab/>
      </w:r>
      <w:r w:rsidR="00482153">
        <w:rPr>
          <w:rFonts w:ascii="Arial" w:hAnsi="Arial" w:cs="Arial"/>
          <w:sz w:val="22"/>
          <w:szCs w:val="22"/>
        </w:rPr>
        <w:tab/>
      </w:r>
      <w:r w:rsidR="00482153">
        <w:rPr>
          <w:rFonts w:ascii="Arial" w:hAnsi="Arial" w:cs="Arial"/>
          <w:sz w:val="22"/>
          <w:szCs w:val="22"/>
        </w:rPr>
        <w:tab/>
      </w:r>
      <w:r w:rsidR="00482153">
        <w:rPr>
          <w:rFonts w:ascii="Arial" w:hAnsi="Arial" w:cs="Arial"/>
          <w:sz w:val="22"/>
          <w:szCs w:val="22"/>
        </w:rPr>
        <w:tab/>
        <w:t>100 Kč</w:t>
      </w:r>
    </w:p>
    <w:p w14:paraId="3882CDDC" w14:textId="0BFEB3B2" w:rsidR="00893F98" w:rsidRPr="004035A7" w:rsidRDefault="00482153" w:rsidP="00924ABE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třetího a </w:t>
      </w:r>
      <w:r w:rsidR="00893F98" w:rsidRPr="004035A7">
        <w:rPr>
          <w:rFonts w:ascii="Arial" w:hAnsi="Arial" w:cs="Arial"/>
          <w:sz w:val="22"/>
          <w:szCs w:val="22"/>
        </w:rPr>
        <w:t>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150</w:t>
      </w:r>
      <w:r w:rsidR="00893F98"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10A8107D" w:rsidR="00893F98" w:rsidRDefault="00893F98" w:rsidP="00924ABE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82153">
        <w:rPr>
          <w:rFonts w:ascii="Arial" w:hAnsi="Arial" w:cs="Arial"/>
          <w:sz w:val="22"/>
          <w:szCs w:val="22"/>
        </w:rPr>
        <w:t>70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175F1B09" w14:textId="4B285B24" w:rsidR="00482153" w:rsidRDefault="00482153" w:rsidP="00482153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let, </w:t>
      </w:r>
      <w:r>
        <w:rPr>
          <w:rFonts w:ascii="Arial" w:hAnsi="Arial" w:cs="Arial"/>
          <w:sz w:val="22"/>
          <w:szCs w:val="22"/>
        </w:rPr>
        <w:br/>
        <w:t xml:space="preserve">150 </w:t>
      </w:r>
      <w:r w:rsidRPr="0080616A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14:paraId="28AAA5FE" w14:textId="304AE593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482153">
        <w:rPr>
          <w:rFonts w:ascii="Arial" w:hAnsi="Arial" w:cs="Arial"/>
          <w:sz w:val="22"/>
          <w:szCs w:val="22"/>
        </w:rPr>
        <w:t>150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35AA9B4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24ABE">
        <w:rPr>
          <w:rFonts w:ascii="Arial" w:hAnsi="Arial" w:cs="Arial"/>
          <w:sz w:val="22"/>
          <w:szCs w:val="22"/>
        </w:rPr>
        <w:t>30. 4.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685280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24ABE">
        <w:rPr>
          <w:rFonts w:ascii="Arial" w:hAnsi="Arial" w:cs="Arial"/>
          <w:sz w:val="22"/>
          <w:szCs w:val="22"/>
        </w:rPr>
        <w:t>.</w:t>
      </w:r>
    </w:p>
    <w:p w14:paraId="3E186A8D" w14:textId="46918E40" w:rsidR="008D18AB" w:rsidRPr="00924ABE" w:rsidRDefault="0070058B" w:rsidP="00924ABE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50FD2CE3" w14:textId="34660076" w:rsidR="0035732F" w:rsidRPr="00924ABE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7AB78B6" w:rsidR="009E6604" w:rsidRPr="00924ABE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24ABE">
        <w:rPr>
          <w:rFonts w:ascii="Arial" w:hAnsi="Arial" w:cs="Arial"/>
          <w:sz w:val="22"/>
          <w:szCs w:val="22"/>
        </w:rPr>
        <w:t>3/2019 o místním poplatku ze psů</w:t>
      </w:r>
      <w:r w:rsidR="00924ABE"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Pr="00924ABE">
        <w:rPr>
          <w:rFonts w:ascii="Arial" w:hAnsi="Arial" w:cs="Arial"/>
          <w:sz w:val="22"/>
          <w:szCs w:val="22"/>
        </w:rPr>
        <w:t xml:space="preserve">dne </w:t>
      </w:r>
      <w:r w:rsidR="00924ABE" w:rsidRPr="00924ABE">
        <w:rPr>
          <w:rFonts w:ascii="Arial" w:hAnsi="Arial" w:cs="Arial"/>
          <w:sz w:val="22"/>
          <w:szCs w:val="22"/>
        </w:rPr>
        <w:t>11. 12. 2019.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FE3E6B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924ABE">
        <w:rPr>
          <w:rFonts w:ascii="Arial" w:hAnsi="Arial" w:cs="Arial"/>
          <w:sz w:val="22"/>
          <w:szCs w:val="22"/>
        </w:rPr>
        <w:t>1. 1. 2024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Cs/>
          <w:sz w:val="28"/>
          <w:szCs w:val="28"/>
        </w:rPr>
      </w:pPr>
    </w:p>
    <w:p w14:paraId="5DFF8C87" w14:textId="77777777" w:rsidR="006B66C9" w:rsidRDefault="006B66C9" w:rsidP="008D18AB">
      <w:pPr>
        <w:pStyle w:val="Nzvylnk"/>
        <w:jc w:val="left"/>
        <w:rPr>
          <w:rFonts w:ascii="Arial" w:hAnsi="Arial" w:cs="Arial"/>
          <w:b w:val="0"/>
          <w:bCs w:val="0"/>
          <w:iCs/>
          <w:sz w:val="28"/>
          <w:szCs w:val="28"/>
        </w:rPr>
      </w:pPr>
    </w:p>
    <w:p w14:paraId="4D2B88C1" w14:textId="77777777" w:rsidR="006B66C9" w:rsidRPr="006B66C9" w:rsidRDefault="006B66C9" w:rsidP="008D18AB">
      <w:pPr>
        <w:pStyle w:val="Nzvylnk"/>
        <w:jc w:val="left"/>
        <w:rPr>
          <w:rFonts w:ascii="Arial" w:hAnsi="Arial" w:cs="Arial"/>
          <w:b w:val="0"/>
          <w:bCs w:val="0"/>
          <w:iCs/>
          <w:sz w:val="28"/>
          <w:szCs w:val="28"/>
        </w:rPr>
      </w:pPr>
    </w:p>
    <w:p w14:paraId="324A36CE" w14:textId="778A41FB" w:rsidR="00A80117" w:rsidRPr="006B66C9" w:rsidRDefault="00924ABE" w:rsidP="006B66C9">
      <w:pPr>
        <w:tabs>
          <w:tab w:val="center" w:pos="1418"/>
          <w:tab w:val="center" w:pos="4536"/>
          <w:tab w:val="center" w:pos="7655"/>
        </w:tabs>
        <w:jc w:val="both"/>
        <w:rPr>
          <w:rFonts w:ascii="Arial" w:hAnsi="Arial" w:cs="Arial"/>
          <w:iCs/>
          <w:sz w:val="22"/>
          <w:szCs w:val="22"/>
        </w:rPr>
      </w:pPr>
      <w:r w:rsidRPr="006B66C9">
        <w:rPr>
          <w:rFonts w:ascii="Arial" w:hAnsi="Arial" w:cs="Arial"/>
          <w:iCs/>
          <w:sz w:val="22"/>
          <w:szCs w:val="22"/>
        </w:rPr>
        <w:tab/>
        <w:t>…………………</w:t>
      </w:r>
      <w:r w:rsidR="006B66C9">
        <w:rPr>
          <w:rFonts w:ascii="Arial" w:hAnsi="Arial" w:cs="Arial"/>
          <w:iCs/>
          <w:sz w:val="22"/>
          <w:szCs w:val="22"/>
        </w:rPr>
        <w:t>……</w:t>
      </w:r>
      <w:r w:rsidRPr="006B66C9">
        <w:rPr>
          <w:rFonts w:ascii="Arial" w:hAnsi="Arial" w:cs="Arial"/>
          <w:iCs/>
          <w:sz w:val="22"/>
          <w:szCs w:val="22"/>
        </w:rPr>
        <w:t>……..</w:t>
      </w:r>
      <w:r w:rsidRPr="006B66C9">
        <w:rPr>
          <w:rFonts w:ascii="Arial" w:hAnsi="Arial" w:cs="Arial"/>
          <w:iCs/>
          <w:sz w:val="22"/>
          <w:szCs w:val="22"/>
        </w:rPr>
        <w:tab/>
        <w:t>……………………</w:t>
      </w:r>
      <w:r w:rsidR="006B66C9">
        <w:rPr>
          <w:rFonts w:ascii="Arial" w:hAnsi="Arial" w:cs="Arial"/>
          <w:iCs/>
          <w:sz w:val="22"/>
          <w:szCs w:val="22"/>
        </w:rPr>
        <w:t>……</w:t>
      </w:r>
      <w:r w:rsidRPr="006B66C9">
        <w:rPr>
          <w:rFonts w:ascii="Arial" w:hAnsi="Arial" w:cs="Arial"/>
          <w:iCs/>
          <w:sz w:val="22"/>
          <w:szCs w:val="22"/>
        </w:rPr>
        <w:t>…..</w:t>
      </w:r>
      <w:r w:rsidRPr="006B66C9">
        <w:rPr>
          <w:rFonts w:ascii="Arial" w:hAnsi="Arial" w:cs="Arial"/>
          <w:iCs/>
          <w:sz w:val="22"/>
          <w:szCs w:val="22"/>
        </w:rPr>
        <w:tab/>
        <w:t>…………………</w:t>
      </w:r>
      <w:r w:rsidR="006B66C9">
        <w:rPr>
          <w:rFonts w:ascii="Arial" w:hAnsi="Arial" w:cs="Arial"/>
          <w:iCs/>
          <w:sz w:val="22"/>
          <w:szCs w:val="22"/>
        </w:rPr>
        <w:t>……</w:t>
      </w:r>
      <w:r w:rsidRPr="006B66C9">
        <w:rPr>
          <w:rFonts w:ascii="Arial" w:hAnsi="Arial" w:cs="Arial"/>
          <w:iCs/>
          <w:sz w:val="22"/>
          <w:szCs w:val="22"/>
        </w:rPr>
        <w:t>……..</w:t>
      </w:r>
    </w:p>
    <w:p w14:paraId="05FAD0EB" w14:textId="22D23AF3" w:rsidR="00924ABE" w:rsidRPr="006B66C9" w:rsidRDefault="00924ABE" w:rsidP="006B66C9">
      <w:pPr>
        <w:tabs>
          <w:tab w:val="center" w:pos="1418"/>
          <w:tab w:val="center" w:pos="4536"/>
          <w:tab w:val="center" w:pos="7655"/>
        </w:tabs>
        <w:jc w:val="both"/>
        <w:rPr>
          <w:rFonts w:ascii="Arial" w:hAnsi="Arial" w:cs="Arial"/>
          <w:iCs/>
          <w:sz w:val="22"/>
          <w:szCs w:val="22"/>
        </w:rPr>
      </w:pPr>
      <w:r w:rsidRPr="006B66C9">
        <w:rPr>
          <w:rFonts w:ascii="Arial" w:hAnsi="Arial" w:cs="Arial"/>
          <w:iCs/>
          <w:sz w:val="22"/>
          <w:szCs w:val="22"/>
        </w:rPr>
        <w:tab/>
        <w:t>Erik Mára</w:t>
      </w:r>
      <w:r w:rsidR="006B66C9" w:rsidRPr="006B66C9">
        <w:rPr>
          <w:rFonts w:ascii="Arial" w:hAnsi="Arial" w:cs="Arial"/>
          <w:iCs/>
          <w:sz w:val="22"/>
          <w:szCs w:val="22"/>
        </w:rPr>
        <w:t>, v. r.</w:t>
      </w:r>
      <w:r w:rsidRPr="006B66C9">
        <w:rPr>
          <w:rFonts w:ascii="Arial" w:hAnsi="Arial" w:cs="Arial"/>
          <w:iCs/>
          <w:sz w:val="22"/>
          <w:szCs w:val="22"/>
        </w:rPr>
        <w:tab/>
      </w:r>
      <w:r w:rsidR="006B66C9" w:rsidRPr="006B66C9">
        <w:rPr>
          <w:rFonts w:ascii="Arial" w:hAnsi="Arial" w:cs="Arial"/>
          <w:iCs/>
          <w:sz w:val="22"/>
          <w:szCs w:val="22"/>
        </w:rPr>
        <w:t>Ladislav Kopáček, v. r.</w:t>
      </w:r>
      <w:r w:rsidR="006B66C9" w:rsidRPr="006B66C9">
        <w:rPr>
          <w:rFonts w:ascii="Arial" w:hAnsi="Arial" w:cs="Arial"/>
          <w:iCs/>
          <w:sz w:val="22"/>
          <w:szCs w:val="22"/>
        </w:rPr>
        <w:tab/>
        <w:t>Miroslava Kopáčková, v. r.</w:t>
      </w:r>
    </w:p>
    <w:p w14:paraId="7D34881E" w14:textId="0DDCFF1C" w:rsidR="006B66C9" w:rsidRPr="006B66C9" w:rsidRDefault="006B66C9" w:rsidP="006B66C9">
      <w:pPr>
        <w:tabs>
          <w:tab w:val="center" w:pos="1418"/>
          <w:tab w:val="center" w:pos="4536"/>
          <w:tab w:val="center" w:pos="7655"/>
        </w:tabs>
        <w:jc w:val="both"/>
        <w:rPr>
          <w:rFonts w:ascii="Arial" w:hAnsi="Arial" w:cs="Arial"/>
          <w:iCs/>
          <w:sz w:val="22"/>
          <w:szCs w:val="22"/>
        </w:rPr>
      </w:pPr>
      <w:r w:rsidRPr="006B66C9">
        <w:rPr>
          <w:rFonts w:ascii="Arial" w:hAnsi="Arial" w:cs="Arial"/>
          <w:iCs/>
          <w:sz w:val="22"/>
          <w:szCs w:val="22"/>
        </w:rPr>
        <w:tab/>
        <w:t>starosta obce</w:t>
      </w:r>
      <w:r w:rsidRPr="006B66C9">
        <w:rPr>
          <w:rFonts w:ascii="Arial" w:hAnsi="Arial" w:cs="Arial"/>
          <w:iCs/>
          <w:sz w:val="22"/>
          <w:szCs w:val="22"/>
        </w:rPr>
        <w:tab/>
        <w:t>1. místostarosta obce</w:t>
      </w:r>
      <w:r w:rsidRPr="006B66C9">
        <w:rPr>
          <w:rFonts w:ascii="Arial" w:hAnsi="Arial" w:cs="Arial"/>
          <w:iCs/>
          <w:sz w:val="22"/>
          <w:szCs w:val="22"/>
        </w:rPr>
        <w:tab/>
        <w:t>2. místostarostka obce</w:t>
      </w:r>
    </w:p>
    <w:p w14:paraId="4D39E055" w14:textId="77777777" w:rsidR="00924ABE" w:rsidRDefault="00924ABE" w:rsidP="00924ABE">
      <w:pPr>
        <w:tabs>
          <w:tab w:val="left" w:pos="567"/>
          <w:tab w:val="left" w:pos="3686"/>
          <w:tab w:val="left" w:pos="6663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924ABE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AF2C6" w14:textId="77777777" w:rsidR="00984A04" w:rsidRDefault="00984A04">
      <w:r>
        <w:separator/>
      </w:r>
    </w:p>
  </w:endnote>
  <w:endnote w:type="continuationSeparator" w:id="0">
    <w:p w14:paraId="61BDF3DD" w14:textId="77777777" w:rsidR="00984A04" w:rsidRDefault="0098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243F198E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127CF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DBC68" w14:textId="77777777" w:rsidR="00984A04" w:rsidRDefault="00984A04">
      <w:r>
        <w:separator/>
      </w:r>
    </w:p>
  </w:footnote>
  <w:footnote w:type="continuationSeparator" w:id="0">
    <w:p w14:paraId="30BF7134" w14:textId="77777777" w:rsidR="00984A04" w:rsidRDefault="00984A0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76CC9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153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B66C9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27CF"/>
    <w:rsid w:val="00917998"/>
    <w:rsid w:val="00921A5A"/>
    <w:rsid w:val="00924ABE"/>
    <w:rsid w:val="00942E81"/>
    <w:rsid w:val="009508FA"/>
    <w:rsid w:val="00952CBB"/>
    <w:rsid w:val="00967DE6"/>
    <w:rsid w:val="00984A04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CC644-A1EB-41B3-8884-4D0F62EB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spravce</cp:lastModifiedBy>
  <cp:revision>2</cp:revision>
  <cp:lastPrinted>2019-09-23T08:46:00Z</cp:lastPrinted>
  <dcterms:created xsi:type="dcterms:W3CDTF">2023-12-28T08:39:00Z</dcterms:created>
  <dcterms:modified xsi:type="dcterms:W3CDTF">2023-12-28T08:39:00Z</dcterms:modified>
</cp:coreProperties>
</file>