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2547" w14:textId="32830E4F" w:rsidR="002A2DE6" w:rsidRPr="002A2DE6" w:rsidRDefault="002A2DE6" w:rsidP="002A2D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2DE6">
        <w:rPr>
          <w:rFonts w:ascii="Arial" w:hAnsi="Arial" w:cs="Arial"/>
          <w:b/>
          <w:sz w:val="22"/>
          <w:szCs w:val="22"/>
        </w:rPr>
        <w:t xml:space="preserve">OBEC </w:t>
      </w:r>
      <w:r w:rsidR="00BC7694">
        <w:rPr>
          <w:rFonts w:ascii="Arial" w:hAnsi="Arial" w:cs="Arial"/>
          <w:b/>
          <w:smallCaps/>
          <w:sz w:val="22"/>
          <w:szCs w:val="22"/>
        </w:rPr>
        <w:t>SEMNĚVICE</w:t>
      </w:r>
    </w:p>
    <w:p w14:paraId="0388F4DB" w14:textId="18F46CCB" w:rsidR="002A2DE6" w:rsidRPr="002A2DE6" w:rsidRDefault="002A2DE6" w:rsidP="002A2D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2DE6">
        <w:rPr>
          <w:rFonts w:ascii="Arial" w:hAnsi="Arial" w:cs="Arial"/>
          <w:b/>
          <w:sz w:val="22"/>
          <w:szCs w:val="22"/>
        </w:rPr>
        <w:t xml:space="preserve">Zastupitelstvo obce </w:t>
      </w:r>
      <w:r w:rsidR="00BC7694">
        <w:rPr>
          <w:rFonts w:ascii="Arial" w:hAnsi="Arial" w:cs="Arial"/>
          <w:b/>
          <w:sz w:val="22"/>
          <w:szCs w:val="22"/>
        </w:rPr>
        <w:t>Semněvice</w:t>
      </w:r>
    </w:p>
    <w:p w14:paraId="382623CA" w14:textId="64E264FF" w:rsidR="002A2DE6" w:rsidRPr="002A2DE6" w:rsidRDefault="002A2DE6" w:rsidP="002A2D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2DE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C7694">
        <w:rPr>
          <w:rFonts w:ascii="Arial" w:hAnsi="Arial" w:cs="Arial"/>
          <w:b/>
          <w:sz w:val="22"/>
          <w:szCs w:val="22"/>
        </w:rPr>
        <w:t>Semněvice</w:t>
      </w:r>
      <w:r w:rsidRPr="002A2DE6">
        <w:rPr>
          <w:rFonts w:ascii="Arial" w:hAnsi="Arial" w:cs="Arial"/>
          <w:b/>
          <w:sz w:val="22"/>
          <w:szCs w:val="22"/>
        </w:rPr>
        <w:t>,</w:t>
      </w:r>
    </w:p>
    <w:p w14:paraId="2A37D8FF" w14:textId="6ABE7641" w:rsidR="002A2DE6" w:rsidRPr="002A2DE6" w:rsidRDefault="002A2DE6" w:rsidP="002A2DE6">
      <w:pPr>
        <w:jc w:val="center"/>
        <w:rPr>
          <w:rFonts w:ascii="Arial" w:hAnsi="Arial" w:cs="Arial"/>
          <w:b/>
          <w:sz w:val="22"/>
          <w:szCs w:val="22"/>
        </w:rPr>
      </w:pPr>
      <w:r w:rsidRPr="002A2DE6">
        <w:rPr>
          <w:rFonts w:ascii="Arial" w:hAnsi="Arial" w:cs="Arial"/>
          <w:b/>
          <w:sz w:val="22"/>
          <w:szCs w:val="22"/>
          <w:lang w:eastAsia="cs-CZ"/>
        </w:rPr>
        <w:t xml:space="preserve">kterou se mění obecně závazná vyhláška </w:t>
      </w:r>
      <w:r w:rsidR="00BC7694">
        <w:rPr>
          <w:rFonts w:ascii="Arial" w:hAnsi="Arial" w:cs="Arial"/>
          <w:b/>
          <w:sz w:val="22"/>
          <w:szCs w:val="22"/>
          <w:lang w:eastAsia="cs-CZ"/>
        </w:rPr>
        <w:t xml:space="preserve">č. 1/2024 </w:t>
      </w:r>
      <w:r w:rsidRPr="002A2DE6">
        <w:rPr>
          <w:rFonts w:ascii="Arial" w:hAnsi="Arial" w:cs="Arial"/>
          <w:b/>
          <w:sz w:val="22"/>
          <w:szCs w:val="22"/>
        </w:rPr>
        <w:t xml:space="preserve">o </w:t>
      </w:r>
      <w:r w:rsidR="00BC7694">
        <w:rPr>
          <w:rFonts w:ascii="Arial" w:hAnsi="Arial" w:cs="Arial"/>
          <w:b/>
          <w:sz w:val="22"/>
          <w:szCs w:val="22"/>
        </w:rPr>
        <w:t>stanovení obecního systému odpadového hospodářství</w:t>
      </w:r>
    </w:p>
    <w:p w14:paraId="6891956B" w14:textId="77777777" w:rsidR="002A2DE6" w:rsidRPr="002A2DE6" w:rsidRDefault="002A2DE6" w:rsidP="000D72E1">
      <w:pPr>
        <w:pStyle w:val="Nzevvyhl"/>
        <w:ind w:right="-425"/>
        <w:rPr>
          <w:b w:val="0"/>
          <w:bCs w:val="0"/>
        </w:rPr>
      </w:pPr>
    </w:p>
    <w:p w14:paraId="18154485" w14:textId="3D74940E" w:rsidR="00E26F32" w:rsidRPr="002A2DE6" w:rsidRDefault="002A2DE6" w:rsidP="002A2DE6">
      <w:pPr>
        <w:jc w:val="both"/>
        <w:rPr>
          <w:rFonts w:ascii="Arial" w:hAnsi="Arial" w:cs="Arial"/>
          <w:sz w:val="22"/>
          <w:szCs w:val="22"/>
        </w:rPr>
      </w:pPr>
      <w:r w:rsidRPr="002A2DE6">
        <w:rPr>
          <w:rFonts w:ascii="Arial" w:hAnsi="Arial" w:cs="Arial"/>
          <w:sz w:val="22"/>
          <w:szCs w:val="22"/>
        </w:rPr>
        <w:t xml:space="preserve">Zastupitelstvo obce </w:t>
      </w:r>
      <w:r w:rsidR="00BC7694">
        <w:rPr>
          <w:rFonts w:ascii="Arial" w:hAnsi="Arial" w:cs="Arial"/>
          <w:sz w:val="22"/>
          <w:szCs w:val="22"/>
        </w:rPr>
        <w:t xml:space="preserve">Semněvice </w:t>
      </w:r>
      <w:r w:rsidRPr="002A2DE6">
        <w:rPr>
          <w:rFonts w:ascii="Arial" w:hAnsi="Arial" w:cs="Arial"/>
          <w:sz w:val="22"/>
          <w:szCs w:val="22"/>
        </w:rPr>
        <w:t xml:space="preserve">se na svém zasedání dne </w:t>
      </w:r>
      <w:r w:rsidR="00BC7694">
        <w:rPr>
          <w:rFonts w:ascii="Arial" w:hAnsi="Arial" w:cs="Arial"/>
          <w:sz w:val="22"/>
          <w:szCs w:val="22"/>
        </w:rPr>
        <w:t>3</w:t>
      </w:r>
      <w:r w:rsidRPr="002A2DE6">
        <w:rPr>
          <w:rFonts w:ascii="Arial" w:hAnsi="Arial" w:cs="Arial"/>
          <w:sz w:val="22"/>
          <w:szCs w:val="22"/>
        </w:rPr>
        <w:t xml:space="preserve">. </w:t>
      </w:r>
      <w:r w:rsidR="00BC7694">
        <w:rPr>
          <w:rFonts w:ascii="Arial" w:hAnsi="Arial" w:cs="Arial"/>
          <w:sz w:val="22"/>
          <w:szCs w:val="22"/>
        </w:rPr>
        <w:t>března</w:t>
      </w:r>
      <w:r w:rsidRPr="002A2DE6">
        <w:rPr>
          <w:rFonts w:ascii="Arial" w:hAnsi="Arial" w:cs="Arial"/>
          <w:sz w:val="22"/>
          <w:szCs w:val="22"/>
        </w:rPr>
        <w:t xml:space="preserve"> 202</w:t>
      </w:r>
      <w:r w:rsidR="00BC7694">
        <w:rPr>
          <w:rFonts w:ascii="Arial" w:hAnsi="Arial" w:cs="Arial"/>
          <w:sz w:val="22"/>
          <w:szCs w:val="22"/>
        </w:rPr>
        <w:t>5</w:t>
      </w:r>
      <w:r w:rsidRPr="002A2DE6">
        <w:rPr>
          <w:rFonts w:ascii="Arial" w:hAnsi="Arial" w:cs="Arial"/>
          <w:sz w:val="22"/>
          <w:szCs w:val="22"/>
        </w:rPr>
        <w:t xml:space="preserve"> usneslo vydat </w:t>
      </w:r>
      <w:r w:rsidR="00166C6D" w:rsidRPr="002A2DE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="00166C6D" w:rsidRPr="002A2DE6">
        <w:rPr>
          <w:rFonts w:ascii="Arial" w:hAnsi="Arial" w:cs="Arial"/>
          <w:sz w:val="22"/>
          <w:szCs w:val="22"/>
        </w:rPr>
        <w:t xml:space="preserve">základě </w:t>
      </w:r>
      <w:r w:rsidR="00BC7694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BC7694">
        <w:rPr>
          <w:rFonts w:ascii="Arial" w:hAnsi="Arial" w:cs="Arial"/>
          <w:sz w:val="22"/>
          <w:szCs w:val="22"/>
        </w:rPr>
        <w:t>č. 541/2020 Sb.,</w:t>
      </w:r>
      <w:r w:rsidR="00BC7694" w:rsidRPr="00DF28D8">
        <w:rPr>
          <w:rFonts w:ascii="Arial" w:hAnsi="Arial" w:cs="Arial"/>
          <w:sz w:val="22"/>
          <w:szCs w:val="22"/>
        </w:rPr>
        <w:t xml:space="preserve"> o</w:t>
      </w:r>
      <w:r w:rsidR="00BC7694">
        <w:rPr>
          <w:rFonts w:ascii="Arial" w:hAnsi="Arial" w:cs="Arial"/>
          <w:sz w:val="22"/>
          <w:szCs w:val="22"/>
        </w:rPr>
        <w:t xml:space="preserve"> odpadech</w:t>
      </w:r>
      <w:r w:rsidR="00BC7694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BC7694">
        <w:rPr>
          <w:rFonts w:ascii="Arial" w:hAnsi="Arial" w:cs="Arial"/>
          <w:sz w:val="22"/>
          <w:szCs w:val="22"/>
        </w:rPr>
        <w:t xml:space="preserve"> </w:t>
      </w:r>
      <w:r w:rsidR="00BC7694" w:rsidRPr="00FB6AE5">
        <w:rPr>
          <w:rFonts w:ascii="Arial" w:hAnsi="Arial" w:cs="Arial"/>
          <w:sz w:val="22"/>
          <w:szCs w:val="22"/>
        </w:rPr>
        <w:t>č.</w:t>
      </w:r>
      <w:r w:rsidR="00BC7694">
        <w:rPr>
          <w:rFonts w:ascii="Arial" w:hAnsi="Arial" w:cs="Arial"/>
          <w:sz w:val="22"/>
          <w:szCs w:val="22"/>
        </w:rPr>
        <w:t xml:space="preserve"> </w:t>
      </w:r>
      <w:r w:rsidR="00BC7694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BC7694">
        <w:rPr>
          <w:rFonts w:ascii="Arial" w:hAnsi="Arial" w:cs="Arial"/>
          <w:sz w:val="22"/>
          <w:szCs w:val="22"/>
        </w:rPr>
        <w:t>), ve znění pozdějších předpisů</w:t>
      </w:r>
      <w:r w:rsidR="00166C6D" w:rsidRPr="002A2DE6"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14:paraId="20033B81" w14:textId="77777777" w:rsidR="00BC7694" w:rsidRDefault="00BC7694" w:rsidP="00BA3EFF">
      <w:pPr>
        <w:pStyle w:val="Normlnweb"/>
        <w:ind w:right="64"/>
        <w:jc w:val="center"/>
        <w:rPr>
          <w:rStyle w:val="Siln"/>
          <w:rFonts w:ascii="Arial" w:hAnsi="Arial" w:cs="Arial"/>
        </w:rPr>
      </w:pPr>
    </w:p>
    <w:p w14:paraId="02F24DDB" w14:textId="69C75B37" w:rsidR="00166C6D" w:rsidRPr="002A2DE6" w:rsidRDefault="00166C6D" w:rsidP="00BA3EFF">
      <w:pPr>
        <w:pStyle w:val="Normlnweb"/>
        <w:ind w:right="64"/>
        <w:jc w:val="center"/>
        <w:rPr>
          <w:rStyle w:val="Siln"/>
          <w:rFonts w:ascii="Arial" w:hAnsi="Arial" w:cs="Arial"/>
        </w:rPr>
      </w:pPr>
      <w:r w:rsidRPr="002A2DE6">
        <w:rPr>
          <w:rStyle w:val="Siln"/>
          <w:rFonts w:ascii="Arial" w:hAnsi="Arial" w:cs="Arial"/>
        </w:rPr>
        <w:t>Čl. 1</w:t>
      </w:r>
    </w:p>
    <w:p w14:paraId="0DB91DF9" w14:textId="25FB1C40" w:rsidR="002A2DE6" w:rsidRPr="002A2DE6" w:rsidRDefault="002A2DE6" w:rsidP="00BA3EFF">
      <w:pPr>
        <w:pStyle w:val="Normlnweb"/>
        <w:ind w:right="64"/>
        <w:jc w:val="center"/>
        <w:rPr>
          <w:rFonts w:ascii="Arial" w:hAnsi="Arial" w:cs="Arial"/>
        </w:rPr>
      </w:pPr>
      <w:r w:rsidRPr="002A2DE6">
        <w:rPr>
          <w:rStyle w:val="Siln"/>
          <w:rFonts w:ascii="Arial" w:hAnsi="Arial" w:cs="Arial"/>
        </w:rPr>
        <w:t>Změna znění</w:t>
      </w:r>
    </w:p>
    <w:p w14:paraId="24A16C21" w14:textId="4CB32FEA" w:rsidR="006361B9" w:rsidRPr="002A2DE6" w:rsidRDefault="00166C6D" w:rsidP="00BC7694">
      <w:pPr>
        <w:pStyle w:val="Normlnweb"/>
        <w:numPr>
          <w:ilvl w:val="0"/>
          <w:numId w:val="7"/>
        </w:numPr>
        <w:spacing w:before="0"/>
        <w:ind w:left="426" w:right="-284" w:hanging="426"/>
        <w:jc w:val="both"/>
        <w:rPr>
          <w:rFonts w:ascii="Arial" w:hAnsi="Arial" w:cs="Arial"/>
          <w:sz w:val="22"/>
          <w:szCs w:val="22"/>
        </w:rPr>
      </w:pPr>
      <w:r w:rsidRPr="002A2DE6">
        <w:rPr>
          <w:rFonts w:ascii="Arial" w:hAnsi="Arial" w:cs="Arial"/>
          <w:sz w:val="22"/>
          <w:szCs w:val="22"/>
        </w:rPr>
        <w:t xml:space="preserve">Obecně závazná vyhláška č. </w:t>
      </w:r>
      <w:r w:rsidR="00BC7694">
        <w:rPr>
          <w:rFonts w:ascii="Arial" w:hAnsi="Arial" w:cs="Arial"/>
          <w:sz w:val="22"/>
          <w:szCs w:val="22"/>
        </w:rPr>
        <w:t>1</w:t>
      </w:r>
      <w:r w:rsidRPr="002A2DE6">
        <w:rPr>
          <w:rFonts w:ascii="Arial" w:hAnsi="Arial" w:cs="Arial"/>
          <w:sz w:val="22"/>
          <w:szCs w:val="22"/>
        </w:rPr>
        <w:t>/20</w:t>
      </w:r>
      <w:r w:rsidR="002A2DE6" w:rsidRPr="002A2DE6">
        <w:rPr>
          <w:rFonts w:ascii="Arial" w:hAnsi="Arial" w:cs="Arial"/>
          <w:sz w:val="22"/>
          <w:szCs w:val="22"/>
        </w:rPr>
        <w:t>2</w:t>
      </w:r>
      <w:r w:rsidR="00BC7694">
        <w:rPr>
          <w:rFonts w:ascii="Arial" w:hAnsi="Arial" w:cs="Arial"/>
          <w:sz w:val="22"/>
          <w:szCs w:val="22"/>
        </w:rPr>
        <w:t>4</w:t>
      </w:r>
      <w:r w:rsidRPr="002A2DE6">
        <w:rPr>
          <w:rFonts w:ascii="Arial" w:hAnsi="Arial" w:cs="Arial"/>
          <w:sz w:val="22"/>
          <w:szCs w:val="22"/>
        </w:rPr>
        <w:t xml:space="preserve"> </w:t>
      </w:r>
      <w:r w:rsidR="00BC7694" w:rsidRPr="00BC7694">
        <w:rPr>
          <w:rFonts w:ascii="Arial" w:hAnsi="Arial" w:cs="Arial"/>
          <w:sz w:val="22"/>
          <w:szCs w:val="22"/>
        </w:rPr>
        <w:t>o stanovení obecního systému odpadového hospodářství</w:t>
      </w:r>
      <w:r w:rsidR="00BC7694">
        <w:rPr>
          <w:rFonts w:ascii="Arial" w:hAnsi="Arial" w:cs="Arial"/>
          <w:sz w:val="22"/>
          <w:szCs w:val="22"/>
        </w:rPr>
        <w:t xml:space="preserve"> </w:t>
      </w:r>
      <w:r w:rsidR="002A2DE6">
        <w:rPr>
          <w:rFonts w:ascii="Arial" w:hAnsi="Arial" w:cs="Arial"/>
          <w:sz w:val="22"/>
          <w:szCs w:val="22"/>
        </w:rPr>
        <w:t xml:space="preserve">ze dne </w:t>
      </w:r>
      <w:r w:rsidR="00BC7694">
        <w:rPr>
          <w:rFonts w:ascii="Arial" w:hAnsi="Arial" w:cs="Arial"/>
          <w:sz w:val="22"/>
          <w:szCs w:val="22"/>
        </w:rPr>
        <w:t>12</w:t>
      </w:r>
      <w:r w:rsidR="002A2DE6">
        <w:rPr>
          <w:rFonts w:ascii="Arial" w:hAnsi="Arial" w:cs="Arial"/>
          <w:sz w:val="22"/>
          <w:szCs w:val="22"/>
        </w:rPr>
        <w:t xml:space="preserve">. </w:t>
      </w:r>
      <w:r w:rsidR="00BC7694">
        <w:rPr>
          <w:rFonts w:ascii="Arial" w:hAnsi="Arial" w:cs="Arial"/>
          <w:sz w:val="22"/>
          <w:szCs w:val="22"/>
        </w:rPr>
        <w:t>prosince</w:t>
      </w:r>
      <w:r w:rsidR="002A2DE6">
        <w:rPr>
          <w:rFonts w:ascii="Arial" w:hAnsi="Arial" w:cs="Arial"/>
          <w:sz w:val="22"/>
          <w:szCs w:val="22"/>
        </w:rPr>
        <w:t xml:space="preserve"> 202</w:t>
      </w:r>
      <w:r w:rsidR="00BC7694">
        <w:rPr>
          <w:rFonts w:ascii="Arial" w:hAnsi="Arial" w:cs="Arial"/>
          <w:sz w:val="22"/>
          <w:szCs w:val="22"/>
        </w:rPr>
        <w:t>4</w:t>
      </w:r>
      <w:r w:rsidR="002A2DE6">
        <w:rPr>
          <w:rFonts w:ascii="Arial" w:hAnsi="Arial" w:cs="Arial"/>
          <w:sz w:val="22"/>
          <w:szCs w:val="22"/>
        </w:rPr>
        <w:t xml:space="preserve"> </w:t>
      </w:r>
      <w:r w:rsidRPr="002A2DE6">
        <w:rPr>
          <w:rFonts w:ascii="Arial" w:hAnsi="Arial" w:cs="Arial"/>
          <w:sz w:val="22"/>
          <w:szCs w:val="22"/>
        </w:rPr>
        <w:t xml:space="preserve">(dále jen „obecně závazná vyhláška č. </w:t>
      </w:r>
      <w:r w:rsidR="00BC7694">
        <w:rPr>
          <w:rFonts w:ascii="Arial" w:hAnsi="Arial" w:cs="Arial"/>
          <w:sz w:val="22"/>
          <w:szCs w:val="22"/>
        </w:rPr>
        <w:t>1</w:t>
      </w:r>
      <w:r w:rsidRPr="002A2DE6">
        <w:rPr>
          <w:rFonts w:ascii="Arial" w:hAnsi="Arial" w:cs="Arial"/>
          <w:sz w:val="22"/>
          <w:szCs w:val="22"/>
        </w:rPr>
        <w:t>/20</w:t>
      </w:r>
      <w:r w:rsidR="002A2DE6" w:rsidRPr="002A2DE6">
        <w:rPr>
          <w:rFonts w:ascii="Arial" w:hAnsi="Arial" w:cs="Arial"/>
          <w:sz w:val="22"/>
          <w:szCs w:val="22"/>
        </w:rPr>
        <w:t>2</w:t>
      </w:r>
      <w:r w:rsidR="00BC7694">
        <w:rPr>
          <w:rFonts w:ascii="Arial" w:hAnsi="Arial" w:cs="Arial"/>
          <w:sz w:val="22"/>
          <w:szCs w:val="22"/>
        </w:rPr>
        <w:t>4</w:t>
      </w:r>
      <w:r w:rsidRPr="002A2DE6">
        <w:rPr>
          <w:rFonts w:ascii="Arial" w:hAnsi="Arial" w:cs="Arial"/>
          <w:sz w:val="22"/>
          <w:szCs w:val="22"/>
        </w:rPr>
        <w:t>“), se mění takto:</w:t>
      </w:r>
    </w:p>
    <w:p w14:paraId="14A76214" w14:textId="2B351776" w:rsidR="00EB7C32" w:rsidRPr="00BC7694" w:rsidRDefault="00BC7694" w:rsidP="002A2DE6">
      <w:pPr>
        <w:pStyle w:val="Normlnweb"/>
        <w:numPr>
          <w:ilvl w:val="1"/>
          <w:numId w:val="7"/>
        </w:numPr>
        <w:overflowPunct w:val="0"/>
        <w:autoSpaceDN w:val="0"/>
        <w:spacing w:before="0" w:after="0"/>
        <w:ind w:left="993" w:right="-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Článek 3 odst. 2) se doplňuje:</w:t>
      </w:r>
    </w:p>
    <w:p w14:paraId="427306F2" w14:textId="5976E50E" w:rsidR="00BC7694" w:rsidRPr="00BC7694" w:rsidRDefault="00BC7694" w:rsidP="00BC7694">
      <w:pPr>
        <w:pStyle w:val="Normlnweb"/>
        <w:overflowPunct w:val="0"/>
        <w:autoSpaceDN w:val="0"/>
        <w:spacing w:after="0"/>
        <w:ind w:left="993" w:right="-284"/>
        <w:jc w:val="both"/>
        <w:rPr>
          <w:rFonts w:ascii="Arial" w:hAnsi="Arial" w:cs="Arial"/>
          <w:i/>
          <w:iCs/>
          <w:sz w:val="22"/>
          <w:szCs w:val="22"/>
        </w:rPr>
      </w:pPr>
      <w:r w:rsidRPr="00BC7694">
        <w:rPr>
          <w:rFonts w:ascii="Arial" w:hAnsi="Arial" w:cs="Arial"/>
          <w:i/>
          <w:iCs/>
          <w:color w:val="000000"/>
          <w:sz w:val="22"/>
          <w:szCs w:val="22"/>
        </w:rPr>
        <w:t>Sběrné nádoby na kovy jsou umístěny v hospodářském areálu obce Semněvice. Obaly od plechovek je možné uložit do sběrných nádob na plast, které jsou takto v jednotlivých obcích i označeny.</w:t>
      </w:r>
    </w:p>
    <w:p w14:paraId="0087D607" w14:textId="202DAFFD" w:rsidR="00166C6D" w:rsidRPr="002A2DE6" w:rsidRDefault="00166C6D" w:rsidP="00BC7694">
      <w:pPr>
        <w:pStyle w:val="Normlnweb"/>
        <w:numPr>
          <w:ilvl w:val="0"/>
          <w:numId w:val="7"/>
        </w:numPr>
        <w:spacing w:before="240" w:after="0"/>
        <w:ind w:left="426" w:right="-284" w:hanging="426"/>
        <w:jc w:val="both"/>
        <w:rPr>
          <w:rFonts w:ascii="Arial" w:hAnsi="Arial" w:cs="Arial"/>
          <w:sz w:val="22"/>
          <w:szCs w:val="22"/>
        </w:rPr>
      </w:pPr>
      <w:r w:rsidRPr="002A2DE6">
        <w:rPr>
          <w:rFonts w:ascii="Arial" w:hAnsi="Arial" w:cs="Arial"/>
          <w:sz w:val="22"/>
          <w:szCs w:val="22"/>
        </w:rPr>
        <w:t xml:space="preserve">Ostatní ustanovení obecně závazné vyhlášky č. </w:t>
      </w:r>
      <w:r w:rsidR="00BC7694">
        <w:rPr>
          <w:rFonts w:ascii="Arial" w:hAnsi="Arial" w:cs="Arial"/>
          <w:sz w:val="22"/>
          <w:szCs w:val="22"/>
        </w:rPr>
        <w:t>1</w:t>
      </w:r>
      <w:r w:rsidRPr="002A2DE6">
        <w:rPr>
          <w:rFonts w:ascii="Arial" w:hAnsi="Arial" w:cs="Arial"/>
          <w:sz w:val="22"/>
          <w:szCs w:val="22"/>
        </w:rPr>
        <w:t>/20</w:t>
      </w:r>
      <w:r w:rsidR="002A2DE6" w:rsidRPr="002A2DE6">
        <w:rPr>
          <w:rFonts w:ascii="Arial" w:hAnsi="Arial" w:cs="Arial"/>
          <w:sz w:val="22"/>
          <w:szCs w:val="22"/>
        </w:rPr>
        <w:t>2</w:t>
      </w:r>
      <w:r w:rsidR="00BC7694">
        <w:rPr>
          <w:rFonts w:ascii="Arial" w:hAnsi="Arial" w:cs="Arial"/>
          <w:sz w:val="22"/>
          <w:szCs w:val="22"/>
        </w:rPr>
        <w:t>4</w:t>
      </w:r>
      <w:r w:rsidRPr="002A2DE6">
        <w:rPr>
          <w:rFonts w:ascii="Arial" w:hAnsi="Arial" w:cs="Arial"/>
          <w:sz w:val="22"/>
          <w:szCs w:val="22"/>
        </w:rPr>
        <w:t xml:space="preserve"> zůstávají beze změn. </w:t>
      </w:r>
    </w:p>
    <w:p w14:paraId="33D9E15C" w14:textId="77777777" w:rsidR="008B3747" w:rsidRPr="002A2DE6" w:rsidRDefault="008B3747" w:rsidP="007707C0">
      <w:pPr>
        <w:pStyle w:val="Normlnweb"/>
        <w:spacing w:before="0"/>
        <w:jc w:val="center"/>
        <w:rPr>
          <w:rStyle w:val="Siln"/>
          <w:rFonts w:ascii="Arial" w:hAnsi="Arial" w:cs="Arial"/>
        </w:rPr>
      </w:pPr>
    </w:p>
    <w:p w14:paraId="48A75120" w14:textId="6C1EC131" w:rsidR="00166C6D" w:rsidRPr="002A2DE6" w:rsidRDefault="00166C6D" w:rsidP="007707C0">
      <w:pPr>
        <w:pStyle w:val="Normlnweb"/>
        <w:spacing w:before="0"/>
        <w:jc w:val="center"/>
        <w:rPr>
          <w:rFonts w:ascii="Arial" w:hAnsi="Arial" w:cs="Arial"/>
        </w:rPr>
      </w:pPr>
      <w:r w:rsidRPr="002A2DE6">
        <w:rPr>
          <w:rStyle w:val="Siln"/>
          <w:rFonts w:ascii="Arial" w:hAnsi="Arial" w:cs="Arial"/>
        </w:rPr>
        <w:t>Čl. 2</w:t>
      </w:r>
      <w:r w:rsidR="002A2DE6" w:rsidRPr="002A2DE6">
        <w:rPr>
          <w:rStyle w:val="Siln"/>
          <w:rFonts w:ascii="Arial" w:hAnsi="Arial" w:cs="Arial"/>
        </w:rPr>
        <w:br/>
        <w:t>Účinnost</w:t>
      </w:r>
    </w:p>
    <w:p w14:paraId="67605BE8" w14:textId="54341C47" w:rsidR="002A2DE6" w:rsidRPr="002A2DE6" w:rsidRDefault="00BC7694" w:rsidP="002A2DE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vyhlášení</w:t>
      </w:r>
      <w:r w:rsidR="002A2DE6" w:rsidRPr="002A2DE6">
        <w:rPr>
          <w:rFonts w:ascii="Arial" w:hAnsi="Arial" w:cs="Arial"/>
        </w:rPr>
        <w:t>.</w:t>
      </w:r>
    </w:p>
    <w:p w14:paraId="55E01622" w14:textId="5F62CB84" w:rsidR="00166C6D" w:rsidRPr="002A2DE6" w:rsidRDefault="00166C6D" w:rsidP="00507386">
      <w:pPr>
        <w:pStyle w:val="Text1"/>
        <w:spacing w:before="0"/>
        <w:ind w:right="567"/>
        <w:jc w:val="center"/>
        <w:rPr>
          <w:rFonts w:ascii="Arial" w:hAnsi="Arial" w:cs="Arial"/>
        </w:rPr>
      </w:pPr>
    </w:p>
    <w:p w14:paraId="5ADA7BEE" w14:textId="77777777" w:rsidR="008B3747" w:rsidRPr="002A2DE6" w:rsidRDefault="008B3747" w:rsidP="001838F3">
      <w:pPr>
        <w:ind w:right="169"/>
        <w:rPr>
          <w:rFonts w:ascii="Arial" w:hAnsi="Arial" w:cs="Arial"/>
        </w:rPr>
      </w:pPr>
    </w:p>
    <w:p w14:paraId="0AD13F97" w14:textId="77777777" w:rsidR="008B3747" w:rsidRPr="002A2DE6" w:rsidRDefault="008B3747" w:rsidP="001838F3">
      <w:pPr>
        <w:ind w:right="169"/>
        <w:rPr>
          <w:rFonts w:ascii="Arial" w:hAnsi="Arial" w:cs="Arial"/>
        </w:rPr>
      </w:pPr>
    </w:p>
    <w:p w14:paraId="18814D70" w14:textId="77777777" w:rsidR="008B3747" w:rsidRPr="002A2DE6" w:rsidRDefault="008B3747" w:rsidP="001838F3">
      <w:pPr>
        <w:ind w:right="169"/>
        <w:rPr>
          <w:rFonts w:ascii="Arial" w:hAnsi="Arial" w:cs="Arial"/>
        </w:rPr>
      </w:pPr>
    </w:p>
    <w:p w14:paraId="6DB68A01" w14:textId="30F919E2" w:rsidR="002A2DE6" w:rsidRPr="002A2DE6" w:rsidRDefault="002A2DE6" w:rsidP="002A2DE6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2A2DE6">
        <w:rPr>
          <w:rFonts w:ascii="Arial" w:hAnsi="Arial" w:cs="Arial"/>
        </w:rPr>
        <w:tab/>
      </w:r>
      <w:r w:rsidRPr="002A2DE6">
        <w:rPr>
          <w:rFonts w:ascii="Arial" w:hAnsi="Arial" w:cs="Arial"/>
          <w:sz w:val="22"/>
          <w:szCs w:val="22"/>
        </w:rPr>
        <w:t>...................................</w:t>
      </w:r>
      <w:r w:rsidR="00BC7694">
        <w:rPr>
          <w:rFonts w:ascii="Arial" w:hAnsi="Arial" w:cs="Arial"/>
          <w:sz w:val="22"/>
          <w:szCs w:val="22"/>
        </w:rPr>
        <w:t>......</w:t>
      </w:r>
      <w:r w:rsidRPr="002A2DE6">
        <w:rPr>
          <w:rFonts w:ascii="Arial" w:hAnsi="Arial" w:cs="Arial"/>
          <w:sz w:val="22"/>
          <w:szCs w:val="22"/>
        </w:rPr>
        <w:tab/>
        <w:t>...................................</w:t>
      </w:r>
      <w:r w:rsidR="00BC7694">
        <w:rPr>
          <w:rFonts w:ascii="Arial" w:hAnsi="Arial" w:cs="Arial"/>
          <w:sz w:val="22"/>
          <w:szCs w:val="22"/>
        </w:rPr>
        <w:t>......</w:t>
      </w:r>
    </w:p>
    <w:p w14:paraId="0ED93649" w14:textId="6056889F" w:rsidR="002A2DE6" w:rsidRPr="002A2DE6" w:rsidRDefault="002A2DE6" w:rsidP="002A2DE6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2A2DE6">
        <w:rPr>
          <w:rFonts w:ascii="Arial" w:hAnsi="Arial" w:cs="Arial"/>
          <w:sz w:val="22"/>
          <w:szCs w:val="22"/>
        </w:rPr>
        <w:tab/>
      </w:r>
      <w:r w:rsidR="00BC7694">
        <w:rPr>
          <w:rFonts w:ascii="Arial" w:hAnsi="Arial" w:cs="Arial"/>
          <w:sz w:val="22"/>
          <w:szCs w:val="22"/>
        </w:rPr>
        <w:t>Mgr. Antonín Kolář v. r.</w:t>
      </w:r>
      <w:r w:rsidRPr="002A2DE6">
        <w:rPr>
          <w:rFonts w:ascii="Arial" w:hAnsi="Arial" w:cs="Arial"/>
          <w:sz w:val="22"/>
          <w:szCs w:val="22"/>
        </w:rPr>
        <w:tab/>
      </w:r>
      <w:r w:rsidR="00BC7694">
        <w:rPr>
          <w:rFonts w:ascii="Arial" w:hAnsi="Arial" w:cs="Arial"/>
          <w:sz w:val="22"/>
          <w:szCs w:val="22"/>
        </w:rPr>
        <w:t>Milan Pepo v. r.</w:t>
      </w:r>
    </w:p>
    <w:p w14:paraId="3E0453FA" w14:textId="77777777" w:rsidR="002A2DE6" w:rsidRPr="002A2DE6" w:rsidRDefault="002A2DE6" w:rsidP="002A2DE6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2A2DE6">
        <w:rPr>
          <w:rFonts w:ascii="Arial" w:hAnsi="Arial" w:cs="Arial"/>
          <w:sz w:val="22"/>
          <w:szCs w:val="22"/>
        </w:rPr>
        <w:tab/>
        <w:t>starosta</w:t>
      </w:r>
      <w:r w:rsidRPr="002A2DE6">
        <w:rPr>
          <w:rFonts w:ascii="Arial" w:hAnsi="Arial" w:cs="Arial"/>
          <w:sz w:val="22"/>
          <w:szCs w:val="22"/>
        </w:rPr>
        <w:tab/>
        <w:t>místostarosta</w:t>
      </w:r>
    </w:p>
    <w:p w14:paraId="55E0FCD1" w14:textId="77777777" w:rsidR="00166C6D" w:rsidRPr="002A2DE6" w:rsidRDefault="00166C6D" w:rsidP="002A2DE6">
      <w:pPr>
        <w:ind w:right="169"/>
        <w:rPr>
          <w:rFonts w:ascii="Arial" w:hAnsi="Arial" w:cs="Arial"/>
          <w:sz w:val="16"/>
          <w:szCs w:val="16"/>
        </w:rPr>
      </w:pPr>
    </w:p>
    <w:sectPr w:rsidR="00166C6D" w:rsidRPr="002A2DE6" w:rsidSect="00FF6583">
      <w:footerReference w:type="default" r:id="rId8"/>
      <w:pgSz w:w="11906" w:h="16838"/>
      <w:pgMar w:top="1021" w:right="1700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3C73" w14:textId="77777777" w:rsidR="0028599E" w:rsidRDefault="0028599E">
      <w:r>
        <w:separator/>
      </w:r>
    </w:p>
  </w:endnote>
  <w:endnote w:type="continuationSeparator" w:id="0">
    <w:p w14:paraId="584CF678" w14:textId="77777777" w:rsidR="0028599E" w:rsidRDefault="0028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B03F" w14:textId="77777777" w:rsidR="00FF6583" w:rsidRDefault="00FF6583" w:rsidP="00FF6583">
    <w:pPr>
      <w:pStyle w:val="Zpat"/>
      <w:jc w:val="center"/>
      <w:rPr>
        <w:b/>
        <w:bCs/>
        <w:sz w:val="24"/>
        <w:szCs w:val="24"/>
      </w:rPr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07A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07A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23F3555" w14:textId="77777777" w:rsidR="008B3747" w:rsidRDefault="008B3747" w:rsidP="00FF658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CC5B" w14:textId="77777777" w:rsidR="0028599E" w:rsidRDefault="0028599E">
      <w:r>
        <w:separator/>
      </w:r>
    </w:p>
  </w:footnote>
  <w:footnote w:type="continuationSeparator" w:id="0">
    <w:p w14:paraId="6D43F44B" w14:textId="77777777" w:rsidR="0028599E" w:rsidRDefault="0028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A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7265"/>
    <w:multiLevelType w:val="hybridMultilevel"/>
    <w:tmpl w:val="A0D8203E"/>
    <w:lvl w:ilvl="0" w:tplc="9F7E206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0E67"/>
    <w:multiLevelType w:val="multilevel"/>
    <w:tmpl w:val="FAE48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4F2166E0"/>
    <w:multiLevelType w:val="hybridMultilevel"/>
    <w:tmpl w:val="4B8E0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CDEA8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50614A0">
      <w:start w:val="5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B5F"/>
    <w:multiLevelType w:val="hybridMultilevel"/>
    <w:tmpl w:val="1A22F7FE"/>
    <w:lvl w:ilvl="0" w:tplc="477AA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E34888"/>
    <w:multiLevelType w:val="multilevel"/>
    <w:tmpl w:val="0F9AD966"/>
    <w:styleLink w:val="Aktulnseznam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33AF"/>
    <w:multiLevelType w:val="multilevel"/>
    <w:tmpl w:val="05AE50BC"/>
    <w:styleLink w:val="WWNum15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9382559">
    <w:abstractNumId w:val="0"/>
  </w:num>
  <w:num w:numId="2" w16cid:durableId="939216409">
    <w:abstractNumId w:val="1"/>
  </w:num>
  <w:num w:numId="3" w16cid:durableId="18741532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656177">
    <w:abstractNumId w:val="2"/>
  </w:num>
  <w:num w:numId="5" w16cid:durableId="465048447">
    <w:abstractNumId w:val="4"/>
  </w:num>
  <w:num w:numId="6" w16cid:durableId="510803534">
    <w:abstractNumId w:val="7"/>
  </w:num>
  <w:num w:numId="7" w16cid:durableId="1457140379">
    <w:abstractNumId w:val="5"/>
  </w:num>
  <w:num w:numId="8" w16cid:durableId="1576010936">
    <w:abstractNumId w:val="9"/>
  </w:num>
  <w:num w:numId="9" w16cid:durableId="2082556592">
    <w:abstractNumId w:val="3"/>
  </w:num>
  <w:num w:numId="10" w16cid:durableId="52042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01"/>
    <w:rsid w:val="00001040"/>
    <w:rsid w:val="0000110D"/>
    <w:rsid w:val="00002F35"/>
    <w:rsid w:val="00013A46"/>
    <w:rsid w:val="00015FFC"/>
    <w:rsid w:val="00031886"/>
    <w:rsid w:val="000B36CB"/>
    <w:rsid w:val="000D72E1"/>
    <w:rsid w:val="000F2DC5"/>
    <w:rsid w:val="000F495F"/>
    <w:rsid w:val="001072BD"/>
    <w:rsid w:val="00113700"/>
    <w:rsid w:val="00122B5F"/>
    <w:rsid w:val="00154E76"/>
    <w:rsid w:val="00166C6D"/>
    <w:rsid w:val="001838F3"/>
    <w:rsid w:val="001A01EE"/>
    <w:rsid w:val="001A4A8D"/>
    <w:rsid w:val="001C0E80"/>
    <w:rsid w:val="001E1DE8"/>
    <w:rsid w:val="001E6E39"/>
    <w:rsid w:val="00206E5A"/>
    <w:rsid w:val="00230CF4"/>
    <w:rsid w:val="00243758"/>
    <w:rsid w:val="00246768"/>
    <w:rsid w:val="0026278E"/>
    <w:rsid w:val="00263A91"/>
    <w:rsid w:val="00267A1A"/>
    <w:rsid w:val="0028599E"/>
    <w:rsid w:val="0029650A"/>
    <w:rsid w:val="002A2DE6"/>
    <w:rsid w:val="002A528C"/>
    <w:rsid w:val="002B20AF"/>
    <w:rsid w:val="002C50BD"/>
    <w:rsid w:val="002C5CE9"/>
    <w:rsid w:val="002D3692"/>
    <w:rsid w:val="002F35B2"/>
    <w:rsid w:val="003315F1"/>
    <w:rsid w:val="0035172B"/>
    <w:rsid w:val="00361036"/>
    <w:rsid w:val="003619A2"/>
    <w:rsid w:val="003800DB"/>
    <w:rsid w:val="003A5002"/>
    <w:rsid w:val="003B2EAE"/>
    <w:rsid w:val="003F62B3"/>
    <w:rsid w:val="00403C64"/>
    <w:rsid w:val="00404F03"/>
    <w:rsid w:val="00426DBB"/>
    <w:rsid w:val="00430150"/>
    <w:rsid w:val="00477401"/>
    <w:rsid w:val="004C7916"/>
    <w:rsid w:val="004D0475"/>
    <w:rsid w:val="004D1D35"/>
    <w:rsid w:val="004D20D1"/>
    <w:rsid w:val="004D67E9"/>
    <w:rsid w:val="00507386"/>
    <w:rsid w:val="00510C56"/>
    <w:rsid w:val="0053374F"/>
    <w:rsid w:val="0055311E"/>
    <w:rsid w:val="005804F1"/>
    <w:rsid w:val="005C0126"/>
    <w:rsid w:val="005C46EE"/>
    <w:rsid w:val="005D086C"/>
    <w:rsid w:val="005F0A3D"/>
    <w:rsid w:val="00615519"/>
    <w:rsid w:val="006361B9"/>
    <w:rsid w:val="0067351F"/>
    <w:rsid w:val="00681FC3"/>
    <w:rsid w:val="00683E87"/>
    <w:rsid w:val="00696C7F"/>
    <w:rsid w:val="006C71F0"/>
    <w:rsid w:val="007342C5"/>
    <w:rsid w:val="00737398"/>
    <w:rsid w:val="00763289"/>
    <w:rsid w:val="0076579F"/>
    <w:rsid w:val="00765980"/>
    <w:rsid w:val="007707C0"/>
    <w:rsid w:val="00786A54"/>
    <w:rsid w:val="007A1B60"/>
    <w:rsid w:val="007B78B2"/>
    <w:rsid w:val="007F37E1"/>
    <w:rsid w:val="00810C7B"/>
    <w:rsid w:val="008145C5"/>
    <w:rsid w:val="0081767E"/>
    <w:rsid w:val="0085186E"/>
    <w:rsid w:val="00861901"/>
    <w:rsid w:val="00867266"/>
    <w:rsid w:val="00880DD0"/>
    <w:rsid w:val="00892340"/>
    <w:rsid w:val="00897141"/>
    <w:rsid w:val="008A040E"/>
    <w:rsid w:val="008B3747"/>
    <w:rsid w:val="008C0EC3"/>
    <w:rsid w:val="008C4AEB"/>
    <w:rsid w:val="00903C1B"/>
    <w:rsid w:val="00907223"/>
    <w:rsid w:val="00923C97"/>
    <w:rsid w:val="00962A83"/>
    <w:rsid w:val="009866A5"/>
    <w:rsid w:val="009A2689"/>
    <w:rsid w:val="009D17F0"/>
    <w:rsid w:val="009E7225"/>
    <w:rsid w:val="009F1C3A"/>
    <w:rsid w:val="00A04B29"/>
    <w:rsid w:val="00A075E7"/>
    <w:rsid w:val="00A14CB5"/>
    <w:rsid w:val="00A32167"/>
    <w:rsid w:val="00A73CD7"/>
    <w:rsid w:val="00A95082"/>
    <w:rsid w:val="00A96B1E"/>
    <w:rsid w:val="00AA6A01"/>
    <w:rsid w:val="00AB29DF"/>
    <w:rsid w:val="00B007A8"/>
    <w:rsid w:val="00B01CBE"/>
    <w:rsid w:val="00B17750"/>
    <w:rsid w:val="00B20D0C"/>
    <w:rsid w:val="00B4407D"/>
    <w:rsid w:val="00B6560C"/>
    <w:rsid w:val="00B748B6"/>
    <w:rsid w:val="00B87A61"/>
    <w:rsid w:val="00B87E3E"/>
    <w:rsid w:val="00BA1CD8"/>
    <w:rsid w:val="00BA3EFF"/>
    <w:rsid w:val="00BA51B8"/>
    <w:rsid w:val="00BC360A"/>
    <w:rsid w:val="00BC7694"/>
    <w:rsid w:val="00BE42CB"/>
    <w:rsid w:val="00BE7AD2"/>
    <w:rsid w:val="00C45BBE"/>
    <w:rsid w:val="00C51910"/>
    <w:rsid w:val="00C52496"/>
    <w:rsid w:val="00C537BA"/>
    <w:rsid w:val="00C56075"/>
    <w:rsid w:val="00C634E7"/>
    <w:rsid w:val="00C72940"/>
    <w:rsid w:val="00C748C2"/>
    <w:rsid w:val="00C835EF"/>
    <w:rsid w:val="00C8431D"/>
    <w:rsid w:val="00CA7CC3"/>
    <w:rsid w:val="00CB6480"/>
    <w:rsid w:val="00CE1EA0"/>
    <w:rsid w:val="00D00789"/>
    <w:rsid w:val="00D14B48"/>
    <w:rsid w:val="00D2378E"/>
    <w:rsid w:val="00D36D51"/>
    <w:rsid w:val="00D37D88"/>
    <w:rsid w:val="00D452B0"/>
    <w:rsid w:val="00D608A8"/>
    <w:rsid w:val="00D6159F"/>
    <w:rsid w:val="00D70F7E"/>
    <w:rsid w:val="00D71893"/>
    <w:rsid w:val="00D86D91"/>
    <w:rsid w:val="00D96712"/>
    <w:rsid w:val="00DA1799"/>
    <w:rsid w:val="00DA60C4"/>
    <w:rsid w:val="00DB1853"/>
    <w:rsid w:val="00DC09C4"/>
    <w:rsid w:val="00DC6C53"/>
    <w:rsid w:val="00DD163A"/>
    <w:rsid w:val="00DF17EA"/>
    <w:rsid w:val="00DF769C"/>
    <w:rsid w:val="00E06F65"/>
    <w:rsid w:val="00E103E1"/>
    <w:rsid w:val="00E16F08"/>
    <w:rsid w:val="00E17915"/>
    <w:rsid w:val="00E26F32"/>
    <w:rsid w:val="00E45452"/>
    <w:rsid w:val="00E5571A"/>
    <w:rsid w:val="00E60419"/>
    <w:rsid w:val="00E80E6A"/>
    <w:rsid w:val="00E815EA"/>
    <w:rsid w:val="00EA477C"/>
    <w:rsid w:val="00EA7D64"/>
    <w:rsid w:val="00EB6792"/>
    <w:rsid w:val="00EB7C32"/>
    <w:rsid w:val="00EC76E1"/>
    <w:rsid w:val="00ED5E7A"/>
    <w:rsid w:val="00ED7B51"/>
    <w:rsid w:val="00EF309E"/>
    <w:rsid w:val="00EF33A6"/>
    <w:rsid w:val="00F01A40"/>
    <w:rsid w:val="00F52CCF"/>
    <w:rsid w:val="00F918AE"/>
    <w:rsid w:val="00F93D8B"/>
    <w:rsid w:val="00F9515E"/>
    <w:rsid w:val="00FD091B"/>
    <w:rsid w:val="00FD3B54"/>
    <w:rsid w:val="00FF6583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9783FB"/>
  <w15:chartTrackingRefBased/>
  <w15:docId w15:val="{8F5CDD01-B237-4BDD-8585-85C483C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uiPriority w:val="99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dstavcevlncch">
    <w:name w:val="Oddstavce v článcích"/>
    <w:basedOn w:val="Normln"/>
    <w:next w:val="Normln"/>
    <w:rsid w:val="00810C7B"/>
    <w:pPr>
      <w:keepLines/>
      <w:suppressAutoHyphens w:val="0"/>
      <w:overflowPunct/>
      <w:autoSpaceDE/>
      <w:spacing w:after="60"/>
      <w:jc w:val="both"/>
      <w:textAlignment w:val="auto"/>
    </w:pPr>
    <w:rPr>
      <w:sz w:val="24"/>
      <w:szCs w:val="24"/>
      <w:lang w:eastAsia="cs-CZ"/>
    </w:rPr>
  </w:style>
  <w:style w:type="paragraph" w:customStyle="1" w:styleId="Standard">
    <w:name w:val="Standard"/>
    <w:rsid w:val="006361B9"/>
    <w:pPr>
      <w:suppressAutoHyphens/>
      <w:autoSpaceDN w:val="0"/>
      <w:textAlignment w:val="baseline"/>
    </w:pPr>
    <w:rPr>
      <w:lang w:eastAsia="ar-SA"/>
    </w:rPr>
  </w:style>
  <w:style w:type="numbering" w:customStyle="1" w:styleId="WWNum15">
    <w:name w:val="WWNum15"/>
    <w:basedOn w:val="Bezseznamu"/>
    <w:rsid w:val="006361B9"/>
    <w:pPr>
      <w:numPr>
        <w:numId w:val="8"/>
      </w:numPr>
    </w:pPr>
  </w:style>
  <w:style w:type="numbering" w:customStyle="1" w:styleId="Aktulnseznam1">
    <w:name w:val="Aktuální seznam1"/>
    <w:uiPriority w:val="99"/>
    <w:rsid w:val="002C5CE9"/>
    <w:pPr>
      <w:numPr>
        <w:numId w:val="10"/>
      </w:numPr>
    </w:pPr>
  </w:style>
  <w:style w:type="paragraph" w:styleId="Nzev">
    <w:name w:val="Title"/>
    <w:basedOn w:val="Normln"/>
    <w:link w:val="NzevChar"/>
    <w:qFormat/>
    <w:rsid w:val="00FF6583"/>
    <w:pPr>
      <w:widowControl w:val="0"/>
      <w:suppressAutoHyphens w:val="0"/>
      <w:overflowPunct/>
      <w:autoSpaceDN w:val="0"/>
      <w:adjustRightInd w:val="0"/>
      <w:jc w:val="center"/>
      <w:textAlignment w:val="auto"/>
    </w:pPr>
    <w:rPr>
      <w:sz w:val="28"/>
      <w:szCs w:val="28"/>
      <w:lang w:eastAsia="cs-CZ"/>
    </w:rPr>
  </w:style>
  <w:style w:type="character" w:customStyle="1" w:styleId="NzevChar">
    <w:name w:val="Název Char"/>
    <w:link w:val="Nzev"/>
    <w:rsid w:val="00FF658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E274-EC13-46B0-976E-5BDE5705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Eliška Vlčková</cp:lastModifiedBy>
  <cp:revision>2</cp:revision>
  <cp:lastPrinted>2010-12-20T07:23:00Z</cp:lastPrinted>
  <dcterms:created xsi:type="dcterms:W3CDTF">2025-05-05T12:17:00Z</dcterms:created>
  <dcterms:modified xsi:type="dcterms:W3CDTF">2025-05-05T12:17:00Z</dcterms:modified>
</cp:coreProperties>
</file>