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Heading2"/>
        <w:spacing w:lineRule="atLeast" w:line="280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26"/>
          <w:szCs w:val="26"/>
          <w:u w:val="none"/>
        </w:rPr>
        <w:t xml:space="preserve"> </w:t>
      </w:r>
    </w:p>
    <w:p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OBEC  SVRKYNĚ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Svrkyně č. 2/2025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Svrkyně se na svém zasedání dne 28.4.2025, usnesením č. 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Svrkyně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Svrkyně.</w:t>
      </w:r>
      <w:r>
        <w:rPr>
          <w:rStyle w:val="FootnoteReference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szCs w:val="24"/>
        </w:rPr>
      </w:pPr>
      <w:r>
        <w:rPr>
          <w:rFonts w:cs="Arial" w:ascii="Arial" w:hAnsi="Arial"/>
          <w:szCs w:val="24"/>
        </w:rPr>
        <w:t>Čl. 3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Poplatek se platí za užívání těchto veřejných prostranství: veškerá prostranství v obci Svrkyně a v obci Hole na parcelách v majetku Obce Svrkyně</w:t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 2 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1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none"/>
        </w:rPr>
        <w:t>za umístění zařízení sloužících pro poskytování prodeje  10,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</w:rPr>
        <w:t>-</w:t>
      </w:r>
      <w:r>
        <w:rPr>
          <w:rFonts w:cs="Arial" w:ascii="Arial" w:hAnsi="Arial"/>
          <w:b w:val="false"/>
          <w:bCs w:val="false"/>
          <w:sz w:val="22"/>
          <w:szCs w:val="22"/>
        </w:rPr>
        <w:t>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stavebních zařízení  5,-Kč,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reklamních zařízení</w:t>
      </w:r>
      <w:r>
        <w:rPr>
          <w:rFonts w:cs="Arial" w:ascii="Arial" w:hAnsi="Arial"/>
          <w:i w:val="false"/>
          <w:iCs w:val="false"/>
          <w:sz w:val="22"/>
          <w:szCs w:val="22"/>
          <w:u w:val="single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25,- 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zařízení lunaparků a jiných obdobných atrakcí</w:t>
      </w:r>
      <w:r>
        <w:rPr>
          <w:rFonts w:cs="Arial" w:ascii="Arial" w:hAnsi="Arial"/>
          <w:iCs/>
          <w:sz w:val="22"/>
          <w:szCs w:val="22"/>
        </w:rPr>
        <w:t xml:space="preserve"> 100,-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cirkusů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skládek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kulturní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 25,-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užívání veřejného prostranství pro potřeby tvorby filmových a televizních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640" w:leader="none"/>
        </w:tabs>
        <w:spacing w:lineRule="auto" w:line="264" w:before="120" w:after="60"/>
        <w:ind w:hanging="0" w:left="102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děl 10,-Kč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stanovuje poplatek paušální částkou takto: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za vyhrazení trvalého parkovacího místa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pro osobní auto:        500,-Kč/rok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pro nákladní auto:   1500,-Kč/rok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>
          <w:rFonts w:ascii="Arial" w:hAnsi="Arial" w:cs="Arial"/>
          <w:i/>
          <w:i/>
          <w:iCs/>
          <w:color w:val="ED7D31"/>
          <w:sz w:val="20"/>
          <w:szCs w:val="20"/>
        </w:rPr>
      </w:pPr>
      <w:r>
        <w:rPr>
          <w:rFonts w:cs="Arial" w:ascii="Arial" w:hAnsi="Arial"/>
          <w:i/>
          <w:iCs/>
          <w:color w:val="ED7D31"/>
          <w:sz w:val="20"/>
          <w:szCs w:val="20"/>
        </w:rPr>
      </w:r>
    </w:p>
    <w:p>
      <w:pPr>
        <w:pStyle w:val="slalnk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>
      <w:pPr>
        <w:pStyle w:val="BodyText"/>
        <w:spacing w:before="120" w:after="0"/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 den ukončení užívání veřejného prostranství.</w:t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 a úlevy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Reference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Reference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spacing w:lineRule="auto" w:line="312" w:before="6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1/2025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27.1.2025</w:t>
      </w:r>
      <w:r>
        <w:rPr>
          <w:rFonts w:cs="Arial" w:ascii="Arial" w:hAnsi="Arial"/>
          <w:color w:val="ED7D31"/>
          <w:sz w:val="22"/>
          <w:szCs w:val="22"/>
        </w:rPr>
        <w:t>.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>.5.2025</w:t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  <w:szCs w:val="22"/>
        </w:rPr>
        <w:t>Bc. František Šafránek</w:t>
        <w:tab/>
        <w:t xml:space="preserve"> Ing. Eva Čermáková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Příloha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5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5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6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7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8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BodyTextIndented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qFormat/>
    <w:rsid w:val="001b2023"/>
    <w:rPr>
      <w:sz w:val="24"/>
      <w:szCs w:val="24"/>
    </w:rPr>
  </w:style>
  <w:style w:type="character" w:styleId="TextpoznpodarouChar" w:customStyle="1">
    <w:name w:val="Text pozn. pod čarou Char"/>
    <w:semiHidden/>
    <w:qFormat/>
    <w:rsid w:val="001b2023"/>
    <w:rPr>
      <w:sz w:val="20"/>
      <w:szCs w:val="20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semiHidden/>
    <w:qFormat/>
    <w:rsid w:val="00a7253d"/>
    <w:rPr>
      <w:vertAlign w:val="superscript"/>
    </w:rPr>
  </w:style>
  <w:style w:type="character" w:styleId="Comment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Body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a7253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link w:val="ZkladntextodsazenChar"/>
    <w:uiPriority w:val="99"/>
    <w:qFormat/>
    <w:rsid w:val="00a7253d"/>
    <w:pPr>
      <w:ind w:firstLine="357" w:left="708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firstLine="360" w:left="708"/>
      <w:jc w:val="both"/>
    </w:pPr>
    <w:rPr/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CommentText">
    <w:name w:val="annotation text"/>
    <w:basedOn w:val="Normal"/>
    <w:link w:val="TextkomenteChar"/>
    <w:uiPriority w:val="99"/>
    <w:semiHidden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Title"/>
    <w:uiPriority w:val="99"/>
    <w:qFormat/>
    <w:rsid w:val="0032333a"/>
    <w:pPr/>
    <w:rPr/>
  </w:style>
  <w:style w:type="paragraph" w:styleId="Title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Footer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LibreOffice/24.8.6.2$Windows_X86_64 LibreOffice_project/6d98ba145e9a8a39fc57bcc76981d1fb1316c60c</Application>
  <AppVersion>15.0000</AppVersion>
  <Pages>5</Pages>
  <Words>710</Words>
  <Characters>4058</Characters>
  <CharactersWithSpaces>4730</CharactersWithSpaces>
  <Paragraphs>74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description/>
  <dc:language>cs-CZ</dc:language>
  <cp:lastModifiedBy/>
  <cp:lastPrinted>2024-10-16T17:55:31Z</cp:lastPrinted>
  <dcterms:modified xsi:type="dcterms:W3CDTF">2025-05-06T13:08:43Z</dcterms:modified>
  <cp:revision>15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