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B933" w14:textId="08D788F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Obec </w:t>
      </w:r>
      <w:r w:rsidR="004E0F2F">
        <w:rPr>
          <w:rFonts w:ascii="Arial" w:hAnsi="Arial" w:cs="Arial"/>
          <w:b/>
          <w:sz w:val="24"/>
          <w:szCs w:val="24"/>
        </w:rPr>
        <w:t>Větrušice</w:t>
      </w:r>
      <w:r w:rsidR="004F0729">
        <w:rPr>
          <w:rFonts w:ascii="Arial" w:hAnsi="Arial" w:cs="Arial"/>
          <w:b/>
          <w:sz w:val="24"/>
          <w:szCs w:val="24"/>
        </w:rPr>
        <w:t xml:space="preserve"> </w:t>
      </w:r>
    </w:p>
    <w:p w14:paraId="07A1B9BD" w14:textId="2B5A854A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Zastupitelstvo obce </w:t>
      </w:r>
      <w:r w:rsidR="004E0F2F">
        <w:rPr>
          <w:rFonts w:ascii="Arial" w:hAnsi="Arial" w:cs="Arial"/>
          <w:b/>
          <w:sz w:val="24"/>
          <w:szCs w:val="24"/>
        </w:rPr>
        <w:t>Větrušice</w:t>
      </w:r>
    </w:p>
    <w:p w14:paraId="625F43D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6C63CB75" w14:textId="77777777" w:rsidR="00111923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Obecně závazná vyhláška</w:t>
      </w:r>
    </w:p>
    <w:p w14:paraId="7BB9F062" w14:textId="57DD1B09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 obce </w:t>
      </w:r>
      <w:r w:rsidR="004E0F2F">
        <w:rPr>
          <w:rFonts w:ascii="Arial" w:hAnsi="Arial" w:cs="Arial"/>
          <w:b/>
          <w:sz w:val="24"/>
          <w:szCs w:val="24"/>
        </w:rPr>
        <w:t>Větrušice</w:t>
      </w:r>
    </w:p>
    <w:p w14:paraId="2747CDAC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8AA12E2" w14:textId="4CA56FEC" w:rsidR="00E83AE9" w:rsidRPr="00EF6412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 zabezpečení místních záležitostí veřejného pořádku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5F054227" w:rsidR="00E83AE9" w:rsidRPr="007D56FD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E0230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E0230A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4E0F2F" w:rsidRPr="00E0230A">
        <w:rPr>
          <w:rFonts w:ascii="Arial" w:hAnsi="Arial" w:cs="Arial"/>
          <w:color w:val="000000"/>
          <w:sz w:val="22"/>
          <w:szCs w:val="22"/>
        </w:rPr>
        <w:t>Větrušice</w:t>
      </w:r>
      <w:r w:rsidRPr="00E0230A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E0230A">
        <w:rPr>
          <w:rFonts w:ascii="Arial" w:hAnsi="Arial" w:cs="Arial"/>
          <w:sz w:val="22"/>
          <w:szCs w:val="22"/>
        </w:rPr>
        <w:t>se</w:t>
      </w:r>
      <w:r w:rsidR="009B30B0" w:rsidRPr="007D56FD">
        <w:rPr>
          <w:rFonts w:ascii="Arial" w:hAnsi="Arial" w:cs="Arial"/>
          <w:sz w:val="22"/>
          <w:szCs w:val="22"/>
        </w:rPr>
        <w:t xml:space="preserve"> na svém zasedání dne </w:t>
      </w:r>
      <w:r w:rsidR="00D85201">
        <w:rPr>
          <w:rFonts w:ascii="Arial" w:hAnsi="Arial" w:cs="Arial"/>
          <w:sz w:val="22"/>
          <w:szCs w:val="22"/>
        </w:rPr>
        <w:t>17.03.2026</w:t>
      </w:r>
      <w:r w:rsidR="009B30B0" w:rsidRPr="007D56FD">
        <w:rPr>
          <w:rFonts w:ascii="Arial" w:hAnsi="Arial" w:cs="Arial"/>
          <w:sz w:val="22"/>
          <w:szCs w:val="22"/>
        </w:rPr>
        <w:t xml:space="preserve"> </w:t>
      </w:r>
      <w:r w:rsidR="004F0729" w:rsidRPr="007D56FD">
        <w:rPr>
          <w:rFonts w:ascii="Arial" w:hAnsi="Arial" w:cs="Arial"/>
          <w:sz w:val="22"/>
          <w:szCs w:val="22"/>
        </w:rPr>
        <w:t>usneslo</w:t>
      </w:r>
      <w:r w:rsidR="009B30B0" w:rsidRPr="007D56FD">
        <w:rPr>
          <w:rFonts w:ascii="Arial" w:hAnsi="Arial" w:cs="Arial"/>
          <w:sz w:val="22"/>
          <w:szCs w:val="22"/>
        </w:rPr>
        <w:t xml:space="preserve"> vydat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 w:rsidRPr="007D56FD"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>souladu s</w:t>
      </w:r>
      <w:r w:rsidR="004F0729" w:rsidRPr="007D56FD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Pr="007D56FD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Pr="007D56FD">
        <w:rPr>
          <w:rFonts w:ascii="Arial" w:hAnsi="Arial" w:cs="Arial"/>
          <w:color w:val="000000"/>
          <w:sz w:val="22"/>
          <w:szCs w:val="22"/>
        </w:rPr>
        <w:t>. § 10</w:t>
      </w:r>
      <w:r w:rsidR="00506D24" w:rsidRPr="007D56FD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>a), b)</w:t>
      </w:r>
      <w:r w:rsidR="00B81F91">
        <w:rPr>
          <w:rFonts w:ascii="Arial" w:hAnsi="Arial" w:cs="Arial"/>
          <w:color w:val="000000"/>
          <w:sz w:val="22"/>
          <w:szCs w:val="22"/>
        </w:rPr>
        <w:t>,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 xml:space="preserve"> c)</w:t>
      </w:r>
      <w:r w:rsidR="00847971">
        <w:rPr>
          <w:rFonts w:ascii="Arial" w:hAnsi="Arial" w:cs="Arial"/>
          <w:color w:val="000000"/>
          <w:sz w:val="22"/>
          <w:szCs w:val="22"/>
        </w:rPr>
        <w:t>,</w:t>
      </w:r>
      <w:r w:rsidR="00B81F91">
        <w:rPr>
          <w:rFonts w:ascii="Arial" w:hAnsi="Arial" w:cs="Arial"/>
          <w:color w:val="000000"/>
          <w:sz w:val="22"/>
          <w:szCs w:val="22"/>
        </w:rPr>
        <w:t xml:space="preserve"> d),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§ 84 odst. 2) písm. h) zákona č. 128/2000 Sb., o obcích, ve znění pozdějších předpisů</w:t>
      </w:r>
      <w:r w:rsidR="00714884" w:rsidRPr="007D56FD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2929E3" w:rsidRPr="007D56FD">
        <w:rPr>
          <w:rFonts w:ascii="Arial" w:hAnsi="Arial" w:cs="Arial"/>
          <w:color w:val="000000"/>
          <w:sz w:val="22"/>
          <w:szCs w:val="22"/>
        </w:rPr>
        <w:t>,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</w:t>
      </w:r>
      <w:r w:rsidR="004A740D" w:rsidRPr="007D56FD">
        <w:rPr>
          <w:rFonts w:ascii="Arial" w:hAnsi="Arial" w:cs="Arial"/>
          <w:color w:val="000000"/>
          <w:sz w:val="22"/>
          <w:szCs w:val="22"/>
        </w:rPr>
        <w:t>,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 xml:space="preserve"> ve znění pozdějších předpisů</w:t>
      </w:r>
      <w:r w:rsidR="007D56FD" w:rsidRPr="007D56FD">
        <w:rPr>
          <w:rFonts w:ascii="Arial" w:hAnsi="Arial" w:cs="Arial"/>
          <w:color w:val="000000"/>
          <w:sz w:val="22"/>
          <w:szCs w:val="22"/>
        </w:rPr>
        <w:t xml:space="preserve">, § 35c zákona č. 206/2015 Sb., o pyrotechnických výrobcích </w:t>
      </w:r>
      <w:r w:rsidR="007D56FD" w:rsidRPr="007D56FD">
        <w:rPr>
          <w:rFonts w:ascii="Arial" w:hAnsi="Arial" w:cs="Arial"/>
          <w:sz w:val="22"/>
          <w:szCs w:val="22"/>
        </w:rPr>
        <w:t>a</w:t>
      </w:r>
      <w:r w:rsidR="00B05433">
        <w:rPr>
          <w:rFonts w:ascii="Arial" w:hAnsi="Arial" w:cs="Arial"/>
          <w:sz w:val="22"/>
          <w:szCs w:val="22"/>
        </w:rPr>
        <w:t> </w:t>
      </w:r>
      <w:r w:rsidR="007D56FD" w:rsidRPr="007D56FD">
        <w:rPr>
          <w:rFonts w:ascii="Arial" w:hAnsi="Arial" w:cs="Arial"/>
          <w:sz w:val="22"/>
          <w:szCs w:val="22"/>
        </w:rPr>
        <w:t>zacházení</w:t>
      </w:r>
      <w:r w:rsidR="007D56FD" w:rsidRPr="007D56FD">
        <w:rPr>
          <w:rFonts w:ascii="Arial" w:hAnsi="Arial" w:cs="Arial"/>
          <w:color w:val="000000"/>
          <w:sz w:val="22"/>
          <w:szCs w:val="22"/>
        </w:rPr>
        <w:t xml:space="preserve"> s nimi a o změně některých zákonů (zákon o pyrotechnice), ve znění pozdějších předpisů</w:t>
      </w:r>
      <w:r w:rsidR="00B05433">
        <w:rPr>
          <w:rFonts w:ascii="Arial" w:hAnsi="Arial" w:cs="Arial"/>
          <w:color w:val="000000"/>
          <w:sz w:val="22"/>
          <w:szCs w:val="22"/>
        </w:rPr>
        <w:t xml:space="preserve"> </w:t>
      </w:r>
      <w:r w:rsidR="002929E3" w:rsidRPr="007D56FD">
        <w:rPr>
          <w:rFonts w:ascii="Arial" w:hAnsi="Arial" w:cs="Arial"/>
          <w:color w:val="000000"/>
          <w:sz w:val="22"/>
          <w:szCs w:val="22"/>
        </w:rPr>
        <w:t xml:space="preserve">a </w:t>
      </w:r>
      <w:r w:rsidR="002929E3" w:rsidRPr="007D56FD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 (dále jen „zákon o některých přestupcích“)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>,</w:t>
      </w:r>
      <w:r w:rsidR="004A740D" w:rsidRPr="007D56FD">
        <w:rPr>
          <w:rFonts w:ascii="Arial" w:hAnsi="Arial" w:cs="Arial"/>
          <w:color w:val="000000"/>
          <w:sz w:val="22"/>
          <w:szCs w:val="22"/>
        </w:rPr>
        <w:t xml:space="preserve"> 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7D56FD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7D56FD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7D56FD">
        <w:rPr>
          <w:rFonts w:ascii="Arial" w:hAnsi="Arial" w:cs="Arial"/>
          <w:color w:val="000000"/>
          <w:sz w:val="22"/>
          <w:szCs w:val="22"/>
        </w:rPr>
        <w:t> </w:t>
      </w:r>
      <w:r w:rsidR="00506D24" w:rsidRPr="007D56FD">
        <w:rPr>
          <w:rFonts w:ascii="Arial" w:hAnsi="Arial" w:cs="Arial"/>
          <w:color w:val="000000"/>
          <w:sz w:val="22"/>
          <w:szCs w:val="22"/>
        </w:rPr>
        <w:t>obci</w:t>
      </w:r>
      <w:r w:rsidR="00393F7B" w:rsidRPr="007D56FD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7D56FD">
        <w:rPr>
          <w:rFonts w:ascii="Arial" w:hAnsi="Arial" w:cs="Arial"/>
          <w:sz w:val="22"/>
          <w:szCs w:val="22"/>
        </w:rPr>
        <w:t>a zlepšení estetického vzhledu obce</w:t>
      </w:r>
      <w:r w:rsidR="00714884" w:rsidRPr="007D56FD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7D56FD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6327F9D8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4E0F2F">
        <w:rPr>
          <w:rFonts w:ascii="Arial" w:hAnsi="Arial" w:cs="Arial"/>
          <w:color w:val="000000"/>
          <w:sz w:val="22"/>
          <w:szCs w:val="22"/>
        </w:rPr>
        <w:t>Větrušice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77777777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8236BE2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2817F17F" w14:textId="77777777" w:rsidR="00B05433" w:rsidRPr="00A65795" w:rsidRDefault="00B05433" w:rsidP="00B05433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Pr="008C3AF6">
        <w:rPr>
          <w:rFonts w:ascii="Arial" w:hAnsi="Arial" w:cs="Arial"/>
          <w:sz w:val="22"/>
          <w:szCs w:val="22"/>
        </w:rPr>
        <w:t>zákaz</w:t>
      </w:r>
      <w:r>
        <w:rPr>
          <w:rFonts w:ascii="Arial" w:hAnsi="Arial" w:cs="Arial"/>
          <w:sz w:val="22"/>
          <w:szCs w:val="22"/>
        </w:rPr>
        <w:t>u</w:t>
      </w:r>
      <w:r w:rsidRPr="008C3AF6">
        <w:rPr>
          <w:rFonts w:ascii="Arial" w:hAnsi="Arial" w:cs="Arial"/>
          <w:sz w:val="22"/>
          <w:szCs w:val="22"/>
        </w:rPr>
        <w:t xml:space="preserve"> zacházení s pyrotechnickými výrobky, pokud jde o jejich odpalování, a dále jejich užívání k provádění ohňostrojných prací nebo ohňostrojů</w:t>
      </w:r>
      <w:r>
        <w:rPr>
          <w:rFonts w:ascii="Arial" w:hAnsi="Arial" w:cs="Arial"/>
          <w:sz w:val="22"/>
          <w:szCs w:val="22"/>
        </w:rPr>
        <w:t>,</w:t>
      </w:r>
    </w:p>
    <w:p w14:paraId="0165C772" w14:textId="4073C14D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446242BE" w14:textId="6C3D6368" w:rsidR="002929E3" w:rsidRDefault="002929E3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stanovení výjimečných případů, při nichž je doba nočního klidu vymezena odlišně od zákona o některých přestupcích,</w:t>
      </w:r>
    </w:p>
    <w:p w14:paraId="6FBA4E03" w14:textId="26AE61DE" w:rsidR="00873B45" w:rsidRP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</w:t>
      </w:r>
      <w:r w:rsidR="000D2BB8"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77777777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29013ED8" w14:textId="1C729C18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73DB07C7" w14:textId="6E75976B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6DD7A843" w14:textId="4C6F675B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 se psy a vodit psy na pískoviště, d</w:t>
      </w:r>
      <w:r w:rsidR="00C03C5B">
        <w:rPr>
          <w:rFonts w:ascii="Arial" w:hAnsi="Arial" w:cs="Arial"/>
          <w:sz w:val="22"/>
          <w:szCs w:val="22"/>
        </w:rPr>
        <w:t>ětská a sportovní hřiště</w:t>
      </w:r>
      <w:r w:rsidR="007571EF">
        <w:rPr>
          <w:rFonts w:ascii="Arial" w:hAnsi="Arial" w:cs="Arial"/>
          <w:sz w:val="22"/>
          <w:szCs w:val="22"/>
        </w:rPr>
        <w:t xml:space="preserve"> v obci,</w:t>
      </w:r>
      <w:r w:rsidR="00C03C5B">
        <w:rPr>
          <w:rFonts w:ascii="Arial" w:hAnsi="Arial" w:cs="Arial"/>
          <w:sz w:val="22"/>
          <w:szCs w:val="22"/>
        </w:rPr>
        <w:t xml:space="preserve"> </w:t>
      </w:r>
    </w:p>
    <w:p w14:paraId="0FC96C0C" w14:textId="77777777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15D4B2AD" w14:textId="77777777" w:rsidR="009A382E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 obci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zastavěných částech obce.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3BD18BDB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7777777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,</w:t>
      </w: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A5EA47E" w14:textId="77777777" w:rsidR="007F28DD" w:rsidRDefault="007F28D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183D2A0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3EB01DB2" w14:textId="77777777" w:rsidR="00AC24B5" w:rsidRPr="00A20A94" w:rsidRDefault="00AC24B5" w:rsidP="00AC24B5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Zacházení s pyrotechnickými výrobky</w:t>
      </w:r>
    </w:p>
    <w:p w14:paraId="0570138E" w14:textId="717117B1" w:rsidR="00AC24B5" w:rsidRPr="008C3AF6" w:rsidRDefault="00AC24B5" w:rsidP="00AC24B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Obec stanovuje na celém svém území zákaz zacházení s pyrotechnickými výrobky, pokud jde o</w:t>
      </w:r>
      <w:r w:rsidR="00B51BE7">
        <w:rPr>
          <w:rFonts w:ascii="Arial" w:hAnsi="Arial" w:cs="Arial"/>
          <w:sz w:val="22"/>
          <w:szCs w:val="22"/>
        </w:rPr>
        <w:t> </w:t>
      </w:r>
      <w:r w:rsidRPr="008C3AF6">
        <w:rPr>
          <w:rFonts w:ascii="Arial" w:hAnsi="Arial" w:cs="Arial"/>
          <w:sz w:val="22"/>
          <w:szCs w:val="22"/>
        </w:rPr>
        <w:t>jejich odpalování, a dále jejich užívání k provádění ohňostrojných prací nebo ohňostrojů.</w:t>
      </w:r>
    </w:p>
    <w:p w14:paraId="37AAD28D" w14:textId="77777777" w:rsidR="00AC24B5" w:rsidRPr="008C3AF6" w:rsidRDefault="00AC24B5" w:rsidP="00AC24B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2F5C4C42" w14:textId="77777777" w:rsidR="00AC24B5" w:rsidRPr="009A382E" w:rsidRDefault="00AC24B5" w:rsidP="00AC24B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</w:t>
      </w:r>
      <w:r>
        <w:rPr>
          <w:rFonts w:ascii="Arial" w:hAnsi="Arial" w:cs="Arial"/>
          <w:sz w:val="22"/>
          <w:szCs w:val="22"/>
        </w:rPr>
        <w:t>í odstavce 1 se nevztahuje na den</w:t>
      </w:r>
      <w:r w:rsidRPr="009A382E">
        <w:rPr>
          <w:rFonts w:ascii="Arial" w:hAnsi="Arial" w:cs="Arial"/>
          <w:sz w:val="22"/>
          <w:szCs w:val="22"/>
        </w:rPr>
        <w:t xml:space="preserve"> oslav konce roku, tj. den 31. prosince v době od 18:00 hodin do 24:00 hodin a 1. ledna v době od 00:00 hodin do 02:00 hodin.</w:t>
      </w:r>
    </w:p>
    <w:p w14:paraId="02E63C13" w14:textId="77777777" w:rsidR="00AC24B5" w:rsidRPr="008C3AF6" w:rsidRDefault="00AC24B5" w:rsidP="00AC24B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 xml:space="preserve">Stanovením výjimky podle odstavce </w:t>
      </w:r>
      <w:r>
        <w:rPr>
          <w:rFonts w:ascii="Arial" w:hAnsi="Arial" w:cs="Arial"/>
          <w:sz w:val="22"/>
          <w:szCs w:val="22"/>
        </w:rPr>
        <w:t>3</w:t>
      </w:r>
      <w:r w:rsidRPr="008C3AF6">
        <w:rPr>
          <w:rFonts w:ascii="Arial" w:hAnsi="Arial" w:cs="Arial"/>
          <w:sz w:val="22"/>
          <w:szCs w:val="22"/>
        </w:rPr>
        <w:t xml:space="preserve"> není dotčen zákaz zacházení s pyrotechnickými výrobky stanovený v § 35b zákona o pyrotechnice.</w:t>
      </w:r>
    </w:p>
    <w:p w14:paraId="5175F093" w14:textId="77777777" w:rsidR="00E0230A" w:rsidRDefault="00E0230A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954D56" w14:textId="77777777" w:rsidR="00E0230A" w:rsidRDefault="00E0230A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1F94FC" w14:textId="349B0ED8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 w:rsidR="005D71A7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7A368E2" w14:textId="21DC40AF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Hlučné činnosti</w:t>
      </w:r>
    </w:p>
    <w:p w14:paraId="7EB2D79B" w14:textId="7AF89F93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</w:t>
      </w:r>
      <w:r w:rsidR="000D2BB8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majetku.</w:t>
      </w:r>
    </w:p>
    <w:p w14:paraId="2E065E0E" w14:textId="520C0FDA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225B6">
        <w:rPr>
          <w:rFonts w:ascii="Arial" w:hAnsi="Arial" w:cs="Arial"/>
          <w:sz w:val="22"/>
          <w:szCs w:val="22"/>
        </w:rPr>
        <w:t>Každý je povinen zdržet se</w:t>
      </w:r>
      <w:r w:rsidRPr="00EF6412">
        <w:rPr>
          <w:rFonts w:ascii="Arial" w:hAnsi="Arial" w:cs="Arial"/>
          <w:sz w:val="24"/>
          <w:szCs w:val="24"/>
        </w:rPr>
        <w:t xml:space="preserve"> o</w:t>
      </w:r>
      <w:r w:rsidRPr="00A65795">
        <w:rPr>
          <w:rFonts w:ascii="Arial" w:hAnsi="Arial" w:cs="Arial"/>
          <w:sz w:val="22"/>
          <w:szCs w:val="22"/>
        </w:rPr>
        <w:t xml:space="preserve"> nedělích a státních svátcích v době od 6:00 </w:t>
      </w:r>
      <w:r w:rsidR="001D303E">
        <w:rPr>
          <w:rFonts w:ascii="Arial" w:hAnsi="Arial" w:cs="Arial"/>
          <w:sz w:val="22"/>
          <w:szCs w:val="22"/>
        </w:rPr>
        <w:t xml:space="preserve">hod. </w:t>
      </w:r>
      <w:r w:rsidRPr="00A65795">
        <w:rPr>
          <w:rFonts w:ascii="Arial" w:hAnsi="Arial" w:cs="Arial"/>
          <w:sz w:val="22"/>
          <w:szCs w:val="22"/>
        </w:rPr>
        <w:t xml:space="preserve">do </w:t>
      </w:r>
      <w:r w:rsidR="007571EF">
        <w:rPr>
          <w:rFonts w:ascii="Arial" w:hAnsi="Arial" w:cs="Arial"/>
          <w:sz w:val="22"/>
          <w:szCs w:val="22"/>
        </w:rPr>
        <w:t>10</w:t>
      </w:r>
      <w:r w:rsidRPr="00A65795">
        <w:rPr>
          <w:rFonts w:ascii="Arial" w:hAnsi="Arial" w:cs="Arial"/>
          <w:sz w:val="22"/>
          <w:szCs w:val="22"/>
        </w:rPr>
        <w:t>:00 hod.</w:t>
      </w:r>
      <w:r w:rsidR="007571EF">
        <w:rPr>
          <w:rFonts w:ascii="Arial" w:hAnsi="Arial" w:cs="Arial"/>
          <w:sz w:val="22"/>
          <w:szCs w:val="22"/>
        </w:rPr>
        <w:t xml:space="preserve"> a</w:t>
      </w:r>
      <w:r w:rsidR="001D303E">
        <w:rPr>
          <w:rFonts w:ascii="Arial" w:hAnsi="Arial" w:cs="Arial"/>
          <w:sz w:val="22"/>
          <w:szCs w:val="22"/>
        </w:rPr>
        <w:t> </w:t>
      </w:r>
      <w:r w:rsidR="007571EF">
        <w:rPr>
          <w:rFonts w:ascii="Arial" w:hAnsi="Arial" w:cs="Arial"/>
          <w:sz w:val="22"/>
          <w:szCs w:val="22"/>
        </w:rPr>
        <w:t xml:space="preserve">od 18:00 </w:t>
      </w:r>
      <w:r w:rsidR="001D303E">
        <w:rPr>
          <w:rFonts w:ascii="Arial" w:hAnsi="Arial" w:cs="Arial"/>
          <w:sz w:val="22"/>
          <w:szCs w:val="22"/>
        </w:rPr>
        <w:t xml:space="preserve">hod. </w:t>
      </w:r>
      <w:r w:rsidR="007571EF">
        <w:rPr>
          <w:rFonts w:ascii="Arial" w:hAnsi="Arial" w:cs="Arial"/>
          <w:sz w:val="22"/>
          <w:szCs w:val="22"/>
        </w:rPr>
        <w:t>do 22:00</w:t>
      </w:r>
      <w:r w:rsidR="001D303E">
        <w:rPr>
          <w:rFonts w:ascii="Arial" w:hAnsi="Arial" w:cs="Arial"/>
          <w:sz w:val="22"/>
          <w:szCs w:val="22"/>
        </w:rPr>
        <w:t xml:space="preserve"> </w:t>
      </w:r>
      <w:r w:rsidR="007571EF">
        <w:rPr>
          <w:rFonts w:ascii="Arial" w:hAnsi="Arial" w:cs="Arial"/>
          <w:sz w:val="22"/>
          <w:szCs w:val="22"/>
        </w:rPr>
        <w:t>hod</w:t>
      </w:r>
      <w:r w:rsidR="001D303E">
        <w:rPr>
          <w:rFonts w:ascii="Arial" w:hAnsi="Arial" w:cs="Arial"/>
          <w:sz w:val="22"/>
          <w:szCs w:val="22"/>
        </w:rPr>
        <w:t>.</w:t>
      </w:r>
      <w:r w:rsidRPr="00A65795">
        <w:rPr>
          <w:rFonts w:ascii="Arial" w:hAnsi="Arial" w:cs="Arial"/>
          <w:sz w:val="22"/>
          <w:szCs w:val="22"/>
        </w:rPr>
        <w:t xml:space="preserve"> provozování a používání hlučných strojů a zařízení (např. sekaček, křovinořezů, motorových pil, </w:t>
      </w:r>
      <w:proofErr w:type="gramStart"/>
      <w:r w:rsidRPr="00A65795">
        <w:rPr>
          <w:rFonts w:ascii="Arial" w:hAnsi="Arial" w:cs="Arial"/>
          <w:sz w:val="22"/>
          <w:szCs w:val="22"/>
        </w:rPr>
        <w:t>cirkulárek,</w:t>
      </w:r>
      <w:proofErr w:type="gramEnd"/>
      <w:r w:rsidRPr="00A65795">
        <w:rPr>
          <w:rFonts w:ascii="Arial" w:hAnsi="Arial" w:cs="Arial"/>
          <w:sz w:val="22"/>
          <w:szCs w:val="22"/>
        </w:rPr>
        <w:t xml:space="preserve"> atp.).</w:t>
      </w:r>
    </w:p>
    <w:p w14:paraId="3083F92A" w14:textId="77777777" w:rsidR="00B150B1" w:rsidRDefault="00B150B1" w:rsidP="003225B6">
      <w:pPr>
        <w:rPr>
          <w:rFonts w:ascii="Arial" w:hAnsi="Arial" w:cs="Arial"/>
          <w:b/>
          <w:sz w:val="24"/>
          <w:szCs w:val="24"/>
        </w:rPr>
      </w:pPr>
    </w:p>
    <w:p w14:paraId="34EEE7B1" w14:textId="096E1561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3C5CD6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4C3B4E49" w14:textId="57236C0E" w:rsidR="00520326" w:rsidRPr="002F1FCD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1FCD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2F1FCD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2F1FCD">
        <w:rPr>
          <w:rFonts w:ascii="Arial" w:hAnsi="Arial" w:cs="Arial"/>
          <w:sz w:val="22"/>
          <w:szCs w:val="22"/>
        </w:rPr>
        <w:t> </w:t>
      </w:r>
      <w:r w:rsidRPr="002F1FCD">
        <w:rPr>
          <w:rFonts w:ascii="Arial" w:hAnsi="Arial" w:cs="Arial"/>
          <w:sz w:val="22"/>
          <w:szCs w:val="22"/>
        </w:rPr>
        <w:t>majetku.</w:t>
      </w:r>
    </w:p>
    <w:p w14:paraId="358F4F9C" w14:textId="77777777" w:rsidR="00DC3BA5" w:rsidRPr="002F1FCD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77F608FC" w14:textId="13EDEE89" w:rsidR="009226C4" w:rsidRPr="002F1FCD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40D46E6" w14:textId="3F564926" w:rsidR="00D01404" w:rsidRPr="002F1FCD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 xml:space="preserve">pískoviště, dětská </w:t>
      </w:r>
      <w:r w:rsidR="00D01404" w:rsidRPr="002F1FCD">
        <w:rPr>
          <w:rFonts w:ascii="Arial" w:hAnsi="Arial" w:cs="Arial"/>
          <w:sz w:val="22"/>
          <w:szCs w:val="22"/>
        </w:rPr>
        <w:t xml:space="preserve">hřiště </w:t>
      </w:r>
      <w:r w:rsidR="001D303E">
        <w:rPr>
          <w:rFonts w:ascii="Arial" w:hAnsi="Arial" w:cs="Arial"/>
          <w:sz w:val="22"/>
          <w:szCs w:val="22"/>
        </w:rPr>
        <w:t xml:space="preserve">a </w:t>
      </w:r>
      <w:r w:rsidR="00D01404" w:rsidRPr="002F1FCD">
        <w:rPr>
          <w:rFonts w:ascii="Arial" w:hAnsi="Arial" w:cs="Arial"/>
          <w:sz w:val="22"/>
          <w:szCs w:val="22"/>
        </w:rPr>
        <w:t>v okruhu do 50 metrů od těchto zařízení,</w:t>
      </w:r>
    </w:p>
    <w:p w14:paraId="6FD98153" w14:textId="65D73E76" w:rsidR="00164CF7" w:rsidRPr="002F1FCD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v okruhu do 50 metrů</w:t>
      </w:r>
      <w:r w:rsidR="00E469F6" w:rsidRPr="002F1FCD">
        <w:rPr>
          <w:rFonts w:ascii="Arial" w:hAnsi="Arial" w:cs="Arial"/>
          <w:sz w:val="22"/>
          <w:szCs w:val="22"/>
        </w:rPr>
        <w:t xml:space="preserve"> od budovy obecního úřadu</w:t>
      </w:r>
      <w:r w:rsidRPr="002F1FCD">
        <w:rPr>
          <w:rFonts w:ascii="Arial" w:hAnsi="Arial" w:cs="Arial"/>
          <w:sz w:val="22"/>
          <w:szCs w:val="22"/>
        </w:rPr>
        <w:t>,</w:t>
      </w:r>
    </w:p>
    <w:p w14:paraId="48A56409" w14:textId="495C1E10" w:rsidR="00164CF7" w:rsidRPr="002F1FCD" w:rsidRDefault="00164CF7" w:rsidP="00164CF7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v okruhu do 50 metrů</w:t>
      </w:r>
      <w:r w:rsidR="00E469F6" w:rsidRPr="002F1FCD">
        <w:rPr>
          <w:rFonts w:ascii="Arial" w:hAnsi="Arial" w:cs="Arial"/>
          <w:sz w:val="22"/>
          <w:szCs w:val="22"/>
        </w:rPr>
        <w:t xml:space="preserve"> od budov školských zařízení</w:t>
      </w:r>
      <w:r w:rsidRPr="002F1FCD">
        <w:rPr>
          <w:rFonts w:ascii="Arial" w:hAnsi="Arial" w:cs="Arial"/>
          <w:sz w:val="22"/>
          <w:szCs w:val="22"/>
        </w:rPr>
        <w:t>,</w:t>
      </w:r>
    </w:p>
    <w:p w14:paraId="519A0CF3" w14:textId="4C4C336F" w:rsidR="009226C4" w:rsidRPr="002F1FCD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zastávky autobusové dopravy a v okruhu do 50 metrů od těchto zařízení</w:t>
      </w:r>
      <w:r w:rsidR="009226C4" w:rsidRPr="002F1FCD">
        <w:rPr>
          <w:rFonts w:ascii="Arial" w:hAnsi="Arial" w:cs="Arial"/>
          <w:sz w:val="22"/>
          <w:szCs w:val="22"/>
        </w:rPr>
        <w:t>.</w:t>
      </w:r>
    </w:p>
    <w:p w14:paraId="106DA794" w14:textId="1D09B693" w:rsidR="009226C4" w:rsidRPr="002F1FCD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2F1FCD">
        <w:rPr>
          <w:rFonts w:ascii="Arial" w:hAnsi="Arial" w:cs="Arial"/>
          <w:sz w:val="22"/>
          <w:szCs w:val="22"/>
        </w:rPr>
        <w:t>3</w:t>
      </w:r>
      <w:r w:rsidRPr="002F1FCD">
        <w:rPr>
          <w:rFonts w:ascii="Arial" w:hAnsi="Arial" w:cs="Arial"/>
          <w:sz w:val="22"/>
          <w:szCs w:val="22"/>
        </w:rPr>
        <w:t xml:space="preserve"> se nevztahuje:</w:t>
      </w:r>
    </w:p>
    <w:p w14:paraId="59C289C4" w14:textId="77777777" w:rsidR="009226C4" w:rsidRPr="002F1FCD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na dny 31. 12. a 1. 1. kalendářního roku,</w:t>
      </w:r>
    </w:p>
    <w:p w14:paraId="172C1C77" w14:textId="18ADF3C8" w:rsidR="009226C4" w:rsidRPr="002F1FCD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>na prostory zahrádek a předzahrádek umístěných u provozoven</w:t>
      </w:r>
      <w:r w:rsidR="00D01404" w:rsidRPr="002F1FCD">
        <w:rPr>
          <w:rFonts w:ascii="Arial" w:hAnsi="Arial" w:cs="Arial"/>
          <w:sz w:val="22"/>
          <w:szCs w:val="22"/>
        </w:rPr>
        <w:t>,</w:t>
      </w:r>
      <w:r w:rsidRPr="002F1FCD">
        <w:rPr>
          <w:rFonts w:ascii="Arial" w:hAnsi="Arial" w:cs="Arial"/>
          <w:sz w:val="22"/>
          <w:szCs w:val="22"/>
        </w:rPr>
        <w:t xml:space="preserve"> a to po dobu jejich provozu,</w:t>
      </w:r>
    </w:p>
    <w:p w14:paraId="124CC92A" w14:textId="210B1C42" w:rsidR="009226C4" w:rsidRPr="002F1FCD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F1FCD">
        <w:rPr>
          <w:rFonts w:ascii="Arial" w:hAnsi="Arial" w:cs="Arial"/>
          <w:sz w:val="22"/>
          <w:szCs w:val="22"/>
        </w:rPr>
        <w:t xml:space="preserve">na společenské akce – rozsvícení vánočního stromku, </w:t>
      </w:r>
      <w:r w:rsidR="009A382E" w:rsidRPr="002F1FCD">
        <w:rPr>
          <w:rFonts w:ascii="Arial" w:hAnsi="Arial" w:cs="Arial"/>
          <w:sz w:val="22"/>
          <w:szCs w:val="22"/>
        </w:rPr>
        <w:t>pálení čarodějnic</w:t>
      </w:r>
      <w:r w:rsidR="001D303E">
        <w:rPr>
          <w:rFonts w:ascii="Arial" w:hAnsi="Arial" w:cs="Arial"/>
          <w:sz w:val="22"/>
          <w:szCs w:val="22"/>
        </w:rPr>
        <w:t xml:space="preserve"> </w:t>
      </w:r>
      <w:r w:rsidR="007571EF" w:rsidRPr="002F1FCD">
        <w:rPr>
          <w:rFonts w:ascii="Arial" w:hAnsi="Arial" w:cs="Arial"/>
          <w:sz w:val="22"/>
          <w:szCs w:val="22"/>
        </w:rPr>
        <w:t>a tradiční volejbalový turnaj</w:t>
      </w:r>
      <w:r w:rsidR="00976605">
        <w:rPr>
          <w:rFonts w:ascii="Arial" w:hAnsi="Arial" w:cs="Arial"/>
          <w:sz w:val="22"/>
          <w:szCs w:val="22"/>
        </w:rPr>
        <w:t>,</w:t>
      </w:r>
    </w:p>
    <w:p w14:paraId="26CE121F" w14:textId="5231F407" w:rsidR="009226C4" w:rsidRPr="002F1FCD" w:rsidRDefault="0020450C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3356E">
        <w:rPr>
          <w:rFonts w:ascii="Arial" w:hAnsi="Arial" w:cs="Arial"/>
          <w:sz w:val="22"/>
          <w:szCs w:val="22"/>
        </w:rPr>
        <w:t>na konzumaci alkoholických nápojů při pořádání kulturních a sportovních akcí v místě konání akce</w:t>
      </w:r>
      <w:r w:rsidR="009226C4" w:rsidRPr="002F1FCD">
        <w:rPr>
          <w:rFonts w:ascii="Arial" w:hAnsi="Arial" w:cs="Arial"/>
          <w:sz w:val="22"/>
          <w:szCs w:val="22"/>
        </w:rPr>
        <w:t>.</w:t>
      </w:r>
    </w:p>
    <w:p w14:paraId="75D083DD" w14:textId="77777777" w:rsidR="00F46987" w:rsidRPr="00A20A94" w:rsidRDefault="00F46987" w:rsidP="00520326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0923484" w14:textId="77777777" w:rsidR="00F46987" w:rsidRPr="00A20A94" w:rsidRDefault="00F46987" w:rsidP="00F46987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43ED8412" w14:textId="77777777" w:rsidR="00F46987" w:rsidRPr="00F46987" w:rsidRDefault="00F46987" w:rsidP="00F469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46987">
        <w:rPr>
          <w:rFonts w:ascii="Arial" w:hAnsi="Arial" w:cs="Arial"/>
          <w:b/>
          <w:color w:val="000000"/>
          <w:sz w:val="22"/>
          <w:szCs w:val="22"/>
        </w:rPr>
        <w:t xml:space="preserve">Stanovení výjimečných případů, </w:t>
      </w:r>
      <w:r w:rsidRPr="00F46987">
        <w:rPr>
          <w:rFonts w:ascii="Arial" w:hAnsi="Arial" w:cs="Arial"/>
          <w:b/>
          <w:color w:val="000000"/>
          <w:sz w:val="22"/>
          <w:szCs w:val="22"/>
        </w:rPr>
        <w:br/>
        <w:t xml:space="preserve">při nichž je doba nočního klidu vymezena odlišně od zákona </w:t>
      </w:r>
    </w:p>
    <w:p w14:paraId="1881FBA3" w14:textId="77777777" w:rsidR="00F46987" w:rsidRDefault="00F46987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E38AAA" w14:textId="2DB1D32C" w:rsidR="00F46987" w:rsidRDefault="00F46987" w:rsidP="002F2846">
      <w:pPr>
        <w:numPr>
          <w:ilvl w:val="0"/>
          <w:numId w:val="24"/>
        </w:num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</w:p>
    <w:p w14:paraId="138DB26F" w14:textId="77777777" w:rsidR="002F2846" w:rsidRDefault="002F2846" w:rsidP="002F2846">
      <w:pPr>
        <w:suppressAutoHyphens/>
        <w:overflowPunct/>
        <w:autoSpaceDE/>
        <w:adjustRightInd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B7A7CED" w14:textId="7204EC9F" w:rsidR="00486912" w:rsidRDefault="00486912" w:rsidP="002F2846">
      <w:pPr>
        <w:numPr>
          <w:ilvl w:val="0"/>
          <w:numId w:val="24"/>
        </w:num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486912">
        <w:rPr>
          <w:rFonts w:ascii="Arial" w:hAnsi="Arial" w:cs="Arial"/>
          <w:sz w:val="22"/>
          <w:szCs w:val="22"/>
        </w:rPr>
        <w:t>Doba nočního klidu se vymezuje od 0</w:t>
      </w:r>
      <w:r w:rsidR="007571EF">
        <w:rPr>
          <w:rFonts w:ascii="Arial" w:hAnsi="Arial" w:cs="Arial"/>
          <w:sz w:val="22"/>
          <w:szCs w:val="22"/>
        </w:rPr>
        <w:t>2</w:t>
      </w:r>
      <w:r w:rsidRPr="00486912">
        <w:rPr>
          <w:rFonts w:ascii="Arial" w:hAnsi="Arial" w:cs="Arial"/>
          <w:sz w:val="22"/>
          <w:szCs w:val="22"/>
        </w:rPr>
        <w:t>:00 hodin do 06:00 hodin, a to v následujících případech:</w:t>
      </w:r>
    </w:p>
    <w:p w14:paraId="0990ECA7" w14:textId="77777777" w:rsidR="00191A57" w:rsidRDefault="00191A57" w:rsidP="00191A57">
      <w:pPr>
        <w:pStyle w:val="Odstavecseseznamem"/>
        <w:rPr>
          <w:rFonts w:ascii="Arial" w:hAnsi="Arial" w:cs="Arial"/>
          <w:sz w:val="22"/>
          <w:szCs w:val="22"/>
        </w:rPr>
      </w:pPr>
    </w:p>
    <w:p w14:paraId="159438AD" w14:textId="77777777" w:rsidR="00191A57" w:rsidRPr="00191A57" w:rsidRDefault="00191A57" w:rsidP="00976605">
      <w:pPr>
        <w:pStyle w:val="Odstavecseseznamem"/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91A57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724EF985" w14:textId="0C305639" w:rsidR="00191A57" w:rsidRPr="006257AE" w:rsidRDefault="00191A57" w:rsidP="00976605">
      <w:pPr>
        <w:pStyle w:val="Odstavecseseznamem"/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91A57">
        <w:rPr>
          <w:rFonts w:ascii="Arial" w:hAnsi="Arial" w:cs="Arial"/>
          <w:sz w:val="22"/>
          <w:szCs w:val="22"/>
        </w:rPr>
        <w:t xml:space="preserve">v noci z 30. dubna na 1. května z důvodu konání tradiční </w:t>
      </w:r>
      <w:r w:rsidRPr="006257AE">
        <w:rPr>
          <w:rFonts w:ascii="Arial" w:hAnsi="Arial" w:cs="Arial"/>
          <w:sz w:val="22"/>
          <w:szCs w:val="22"/>
        </w:rPr>
        <w:t>akce Pálení čarodějnic.</w:t>
      </w:r>
    </w:p>
    <w:p w14:paraId="5AC757C1" w14:textId="2936D1DE" w:rsidR="00191A57" w:rsidRPr="00191A57" w:rsidRDefault="00191A57" w:rsidP="00976605">
      <w:pPr>
        <w:pStyle w:val="Odstavecseseznamem"/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91A57">
        <w:rPr>
          <w:rFonts w:ascii="Arial" w:hAnsi="Arial" w:cs="Arial"/>
          <w:sz w:val="22"/>
          <w:szCs w:val="22"/>
        </w:rPr>
        <w:t xml:space="preserve">v noci ze dne konání </w:t>
      </w:r>
      <w:r w:rsidR="00976605">
        <w:rPr>
          <w:rFonts w:ascii="Arial" w:hAnsi="Arial" w:cs="Arial"/>
          <w:sz w:val="22"/>
          <w:szCs w:val="22"/>
        </w:rPr>
        <w:t>tradiční</w:t>
      </w:r>
      <w:r w:rsidRPr="00191A57">
        <w:rPr>
          <w:rFonts w:ascii="Arial" w:hAnsi="Arial" w:cs="Arial"/>
          <w:sz w:val="22"/>
          <w:szCs w:val="22"/>
        </w:rPr>
        <w:t xml:space="preserve"> </w:t>
      </w:r>
      <w:r w:rsidR="00976605">
        <w:rPr>
          <w:rFonts w:ascii="Arial" w:hAnsi="Arial" w:cs="Arial"/>
          <w:sz w:val="22"/>
          <w:szCs w:val="22"/>
        </w:rPr>
        <w:t>akce „</w:t>
      </w:r>
      <w:r w:rsidR="00976605" w:rsidRPr="00976605">
        <w:rPr>
          <w:rFonts w:ascii="Arial" w:hAnsi="Arial" w:cs="Arial"/>
          <w:i/>
          <w:iCs/>
          <w:sz w:val="22"/>
          <w:szCs w:val="22"/>
        </w:rPr>
        <w:t>Jarní t</w:t>
      </w:r>
      <w:r w:rsidRPr="00976605">
        <w:rPr>
          <w:rFonts w:ascii="Arial" w:hAnsi="Arial" w:cs="Arial"/>
          <w:i/>
          <w:iCs/>
          <w:sz w:val="22"/>
          <w:szCs w:val="22"/>
        </w:rPr>
        <w:t>aneční zábav</w:t>
      </w:r>
      <w:r w:rsidR="00976605">
        <w:rPr>
          <w:rFonts w:ascii="Arial" w:hAnsi="Arial" w:cs="Arial"/>
          <w:i/>
          <w:iCs/>
          <w:sz w:val="22"/>
          <w:szCs w:val="22"/>
        </w:rPr>
        <w:t>a</w:t>
      </w:r>
      <w:r w:rsidR="00976605">
        <w:rPr>
          <w:rFonts w:ascii="Arial" w:hAnsi="Arial" w:cs="Arial"/>
          <w:sz w:val="22"/>
          <w:szCs w:val="22"/>
        </w:rPr>
        <w:t>“</w:t>
      </w:r>
      <w:r w:rsidRPr="00191A57">
        <w:rPr>
          <w:rFonts w:ascii="Arial" w:hAnsi="Arial" w:cs="Arial"/>
          <w:sz w:val="22"/>
          <w:szCs w:val="22"/>
        </w:rPr>
        <w:t xml:space="preserve"> na den následující konané </w:t>
      </w:r>
      <w:r w:rsidR="00976605">
        <w:rPr>
          <w:rFonts w:ascii="Arial" w:hAnsi="Arial" w:cs="Arial"/>
          <w:sz w:val="22"/>
          <w:szCs w:val="22"/>
        </w:rPr>
        <w:t xml:space="preserve">jednu noc z pátku na sobotu nebo ze soboty na neděli </w:t>
      </w:r>
      <w:r w:rsidRPr="00191A57">
        <w:rPr>
          <w:rFonts w:ascii="Arial" w:hAnsi="Arial" w:cs="Arial"/>
          <w:sz w:val="22"/>
          <w:szCs w:val="22"/>
        </w:rPr>
        <w:t>na přelomu měsíce dubna a května.</w:t>
      </w:r>
    </w:p>
    <w:p w14:paraId="2C7E6B72" w14:textId="7DE8C16F" w:rsidR="00191A57" w:rsidRPr="00191A57" w:rsidRDefault="00191A57" w:rsidP="00976605">
      <w:pPr>
        <w:pStyle w:val="Odstavecseseznamem"/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191A57">
        <w:rPr>
          <w:rFonts w:ascii="Arial" w:hAnsi="Arial" w:cs="Arial"/>
          <w:sz w:val="22"/>
          <w:szCs w:val="22"/>
        </w:rPr>
        <w:t xml:space="preserve">v noci ze dne konání </w:t>
      </w:r>
      <w:r w:rsidR="00976605">
        <w:rPr>
          <w:rFonts w:ascii="Arial" w:hAnsi="Arial" w:cs="Arial"/>
          <w:sz w:val="22"/>
          <w:szCs w:val="22"/>
        </w:rPr>
        <w:t>tradiční akce</w:t>
      </w:r>
      <w:r w:rsidRPr="00191A57">
        <w:rPr>
          <w:rFonts w:ascii="Arial" w:hAnsi="Arial" w:cs="Arial"/>
          <w:sz w:val="22"/>
          <w:szCs w:val="22"/>
        </w:rPr>
        <w:t xml:space="preserve"> </w:t>
      </w:r>
      <w:r w:rsidR="00976605">
        <w:rPr>
          <w:rFonts w:ascii="Arial" w:hAnsi="Arial" w:cs="Arial"/>
          <w:sz w:val="22"/>
          <w:szCs w:val="22"/>
        </w:rPr>
        <w:t>„</w:t>
      </w:r>
      <w:r w:rsidRPr="00976605">
        <w:rPr>
          <w:rFonts w:ascii="Arial" w:hAnsi="Arial" w:cs="Arial"/>
          <w:i/>
          <w:iCs/>
          <w:sz w:val="22"/>
          <w:szCs w:val="22"/>
        </w:rPr>
        <w:t>Václavsk</w:t>
      </w:r>
      <w:r w:rsidR="00976605">
        <w:rPr>
          <w:rFonts w:ascii="Arial" w:hAnsi="Arial" w:cs="Arial"/>
          <w:i/>
          <w:iCs/>
          <w:sz w:val="22"/>
          <w:szCs w:val="22"/>
        </w:rPr>
        <w:t>á</w:t>
      </w:r>
      <w:r w:rsidRPr="00976605">
        <w:rPr>
          <w:rFonts w:ascii="Arial" w:hAnsi="Arial" w:cs="Arial"/>
          <w:i/>
          <w:iCs/>
          <w:sz w:val="22"/>
          <w:szCs w:val="22"/>
        </w:rPr>
        <w:t xml:space="preserve"> zábav</w:t>
      </w:r>
      <w:r w:rsidR="00976605">
        <w:rPr>
          <w:rFonts w:ascii="Arial" w:hAnsi="Arial" w:cs="Arial"/>
          <w:i/>
          <w:iCs/>
          <w:sz w:val="22"/>
          <w:szCs w:val="22"/>
        </w:rPr>
        <w:t>a</w:t>
      </w:r>
      <w:r w:rsidR="00976605">
        <w:rPr>
          <w:rFonts w:ascii="Arial" w:hAnsi="Arial" w:cs="Arial"/>
          <w:sz w:val="22"/>
          <w:szCs w:val="22"/>
        </w:rPr>
        <w:t>“</w:t>
      </w:r>
      <w:r w:rsidRPr="00191A57">
        <w:rPr>
          <w:rFonts w:ascii="Arial" w:hAnsi="Arial" w:cs="Arial"/>
          <w:sz w:val="22"/>
          <w:szCs w:val="22"/>
        </w:rPr>
        <w:t xml:space="preserve"> na den následující konané </w:t>
      </w:r>
      <w:r w:rsidR="00976605">
        <w:rPr>
          <w:rFonts w:ascii="Arial" w:hAnsi="Arial" w:cs="Arial"/>
          <w:sz w:val="22"/>
          <w:szCs w:val="22"/>
        </w:rPr>
        <w:t xml:space="preserve">jednu noc ze soboty na neděli </w:t>
      </w:r>
      <w:r w:rsidRPr="00191A57">
        <w:rPr>
          <w:rFonts w:ascii="Arial" w:hAnsi="Arial" w:cs="Arial"/>
          <w:sz w:val="22"/>
          <w:szCs w:val="22"/>
        </w:rPr>
        <w:t>na přelomu měsíce září a říjn</w:t>
      </w:r>
      <w:r w:rsidR="00976605">
        <w:rPr>
          <w:rFonts w:ascii="Arial" w:hAnsi="Arial" w:cs="Arial"/>
          <w:sz w:val="22"/>
          <w:szCs w:val="22"/>
        </w:rPr>
        <w:t>a</w:t>
      </w:r>
      <w:r w:rsidRPr="00191A57">
        <w:rPr>
          <w:rFonts w:ascii="Arial" w:hAnsi="Arial" w:cs="Arial"/>
          <w:sz w:val="22"/>
          <w:szCs w:val="22"/>
        </w:rPr>
        <w:t>.</w:t>
      </w:r>
    </w:p>
    <w:p w14:paraId="355F6904" w14:textId="77777777" w:rsidR="00191A57" w:rsidRDefault="00191A57" w:rsidP="00191A57">
      <w:pPr>
        <w:pStyle w:val="Odstavecseseznamem"/>
        <w:rPr>
          <w:rFonts w:ascii="Arial" w:hAnsi="Arial" w:cs="Arial"/>
          <w:sz w:val="22"/>
          <w:szCs w:val="22"/>
        </w:rPr>
      </w:pPr>
    </w:p>
    <w:p w14:paraId="5359C174" w14:textId="20666C9A" w:rsidR="00191A57" w:rsidRDefault="00191A57" w:rsidP="002F2846">
      <w:pPr>
        <w:numPr>
          <w:ilvl w:val="0"/>
          <w:numId w:val="24"/>
        </w:num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</w:t>
      </w:r>
      <w:r w:rsidR="00976605">
        <w:rPr>
          <w:rFonts w:ascii="Arial" w:hAnsi="Arial" w:cs="Arial"/>
          <w:sz w:val="22"/>
          <w:szCs w:val="22"/>
        </w:rPr>
        <w:t xml:space="preserve">uvedených v ustanovení odst. 2 písm. c) a d) </w:t>
      </w:r>
      <w:r>
        <w:rPr>
          <w:rFonts w:ascii="Arial" w:hAnsi="Arial" w:cs="Arial"/>
          <w:sz w:val="22"/>
          <w:szCs w:val="22"/>
        </w:rPr>
        <w:t>bude zveřejněna obecním úřadem na úřední desce minimálně 5 dnů před datem konání.</w:t>
      </w:r>
    </w:p>
    <w:p w14:paraId="13BA718B" w14:textId="77777777" w:rsidR="002F2846" w:rsidRPr="00486912" w:rsidRDefault="002F2846" w:rsidP="002F2846">
      <w:pPr>
        <w:suppressAutoHyphens/>
        <w:overflowPunct/>
        <w:autoSpaceDE/>
        <w:adjustRightInd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F65C615" w14:textId="77777777" w:rsidR="007571EF" w:rsidRDefault="007571EF" w:rsidP="007571EF">
      <w:pPr>
        <w:pStyle w:val="Odstavecseseznamem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E094EC4" w14:textId="77777777" w:rsidR="00F46987" w:rsidRDefault="00F46987" w:rsidP="00F46987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C26EDF0" w14:textId="77777777" w:rsidR="00802908" w:rsidRDefault="00802908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9E608F" w14:textId="43A716EA" w:rsidR="000B5623" w:rsidRPr="00A20A94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 w:rsidR="002F2846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1B6CA6E4" w14:textId="77777777" w:rsidR="00027E19" w:rsidRDefault="00027E19" w:rsidP="00027E1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4241E"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sportovních a kulturních podniků </w:t>
      </w:r>
      <w:r w:rsidRPr="0064241E">
        <w:rPr>
          <w:rFonts w:ascii="Arial" w:hAnsi="Arial" w:cs="Arial"/>
          <w:b/>
          <w:sz w:val="22"/>
          <w:szCs w:val="22"/>
        </w:rPr>
        <w:t>včetně tanečních zábav a</w:t>
      </w:r>
      <w:r>
        <w:rPr>
          <w:rFonts w:ascii="Arial" w:hAnsi="Arial" w:cs="Arial"/>
          <w:b/>
          <w:sz w:val="22"/>
          <w:szCs w:val="22"/>
        </w:rPr>
        <w:t> </w:t>
      </w:r>
      <w:r w:rsidRPr="0064241E">
        <w:rPr>
          <w:rFonts w:ascii="Arial" w:hAnsi="Arial" w:cs="Arial"/>
          <w:b/>
          <w:sz w:val="22"/>
          <w:szCs w:val="22"/>
        </w:rPr>
        <w:t xml:space="preserve">diskoték </w:t>
      </w:r>
    </w:p>
    <w:p w14:paraId="324B2915" w14:textId="77777777" w:rsidR="00027E19" w:rsidRPr="0064241E" w:rsidRDefault="00027E19" w:rsidP="00027E1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3E393" w14:textId="77777777" w:rsidR="00027E19" w:rsidRDefault="00027E19" w:rsidP="00027E1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F28DD">
        <w:rPr>
          <w:rFonts w:ascii="Arial" w:hAnsi="Arial" w:cs="Arial"/>
          <w:sz w:val="22"/>
          <w:szCs w:val="22"/>
        </w:rPr>
        <w:t>Veřejnosti přístupné sportovní a kulturní podniky, včetně tanečních zábav a diskoték, lze na území obce pořádat za následujících podmínek:</w:t>
      </w:r>
    </w:p>
    <w:p w14:paraId="60EE22D1" w14:textId="77777777" w:rsidR="00027E19" w:rsidRDefault="00027E19" w:rsidP="00027E1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2ABA9068" w14:textId="77777777" w:rsidR="00027E19" w:rsidRPr="00B87238" w:rsidRDefault="00027E19" w:rsidP="00027E1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  <w:r>
        <w:rPr>
          <w:rFonts w:ascii="Arial" w:hAnsi="Arial" w:cs="Arial"/>
          <w:sz w:val="22"/>
          <w:szCs w:val="22"/>
        </w:rPr>
        <w:t xml:space="preserve"> v době:</w:t>
      </w:r>
    </w:p>
    <w:p w14:paraId="5242AF83" w14:textId="77777777" w:rsidR="00027E19" w:rsidRPr="00B87238" w:rsidRDefault="00027E19" w:rsidP="00027E19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v pátek, v sobotu a ve dnech, po kterých následuje den pracovního klidu, od 8.00 hod. do 24 hod. </w:t>
      </w:r>
    </w:p>
    <w:p w14:paraId="6354043D" w14:textId="77777777" w:rsidR="00027E19" w:rsidRPr="00B87238" w:rsidRDefault="00027E19" w:rsidP="00027E19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v ostatních dnech od 8.00 hod. do 22.00 hod.</w:t>
      </w:r>
    </w:p>
    <w:p w14:paraId="29337539" w14:textId="77777777" w:rsidR="00027E19" w:rsidRPr="00B87238" w:rsidRDefault="00027E19" w:rsidP="00027E19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u příležitosti vítání Nového roku i po 24.00 hod. </w:t>
      </w:r>
    </w:p>
    <w:p w14:paraId="3624D61D" w14:textId="15794EB5" w:rsidR="00027E19" w:rsidRPr="00B87238" w:rsidRDefault="00027E19" w:rsidP="00027E19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Organizátor či pořadatel akce oznámí konání akce Obecnímu úřadu </w:t>
      </w:r>
      <w:r w:rsidR="007571EF">
        <w:rPr>
          <w:rFonts w:ascii="Arial" w:hAnsi="Arial" w:cs="Arial"/>
          <w:sz w:val="22"/>
          <w:szCs w:val="22"/>
        </w:rPr>
        <w:t>Větrušice</w:t>
      </w:r>
      <w:r w:rsidRPr="00B87238">
        <w:rPr>
          <w:rFonts w:ascii="Arial" w:hAnsi="Arial" w:cs="Arial"/>
          <w:sz w:val="22"/>
          <w:szCs w:val="22"/>
        </w:rPr>
        <w:t>, a to nejpozději 15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3E36D82C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90FEE51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53368D90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Druh akce, den a místo jejího konání</w:t>
      </w:r>
    </w:p>
    <w:p w14:paraId="6EE1BBFB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Dobu zahájení a ukončení akce</w:t>
      </w:r>
    </w:p>
    <w:p w14:paraId="64F570E3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Předpokládaný počet účastníků akce</w:t>
      </w:r>
    </w:p>
    <w:p w14:paraId="36F8931A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79300FBA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43D8571E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5D93002D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Souhlas vlastníka, případně uživatele nemovitosti, na níž se má akce konat.</w:t>
      </w:r>
    </w:p>
    <w:p w14:paraId="6B7A95DD" w14:textId="77777777" w:rsidR="00027E19" w:rsidRPr="00B87238" w:rsidRDefault="00027E19" w:rsidP="00027E19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141D3480" w14:textId="77777777" w:rsidR="00F4279D" w:rsidRPr="00EF6412" w:rsidRDefault="00F4279D" w:rsidP="002C2084">
      <w:pPr>
        <w:rPr>
          <w:rFonts w:ascii="Arial" w:hAnsi="Arial" w:cs="Arial"/>
          <w:sz w:val="24"/>
          <w:szCs w:val="24"/>
        </w:rPr>
      </w:pPr>
    </w:p>
    <w:p w14:paraId="22B09F9B" w14:textId="77777777" w:rsidR="00802908" w:rsidRDefault="00802908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73DF27" w14:textId="1FFF5D72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2F2846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4B26AF" w:rsidRDefault="002A4A61" w:rsidP="00EA05DA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4BE4B4F8" w14:textId="77777777" w:rsidR="00802908" w:rsidRDefault="00802908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9E1EE2" w14:textId="77777777" w:rsidR="00802908" w:rsidRDefault="00802908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0BCBF6" w14:textId="6CE7B1D5" w:rsidR="002D79B9" w:rsidRPr="00C67D9B" w:rsidRDefault="002D79B9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229C6B45" w14:textId="77777777" w:rsidR="002D79B9" w:rsidRPr="004B26AF" w:rsidRDefault="002D79B9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740C8135" w14:textId="77777777" w:rsidR="00E0230A" w:rsidRDefault="0017433A" w:rsidP="0017433A">
      <w:pPr>
        <w:pStyle w:val="NormlnIMP"/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>Nabytím účinnosti této vyhlášky se zrušuje obecně závazná vyhláška</w:t>
      </w:r>
      <w:r w:rsidR="00E0230A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5DA94C2D" w14:textId="7ABE6156" w:rsidR="0017433A" w:rsidRDefault="0017433A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D447E2">
        <w:rPr>
          <w:rFonts w:ascii="Arial" w:hAnsi="Arial" w:cs="Arial"/>
          <w:bCs/>
          <w:color w:val="000000"/>
          <w:sz w:val="22"/>
          <w:szCs w:val="22"/>
        </w:rPr>
        <w:t>5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>/20</w:t>
      </w:r>
      <w:r>
        <w:rPr>
          <w:rFonts w:ascii="Arial" w:hAnsi="Arial" w:cs="Arial"/>
          <w:bCs/>
          <w:color w:val="000000"/>
          <w:sz w:val="22"/>
          <w:szCs w:val="22"/>
        </w:rPr>
        <w:t>2</w:t>
      </w:r>
      <w:r w:rsidR="00D447E2">
        <w:rPr>
          <w:rFonts w:ascii="Arial" w:hAnsi="Arial" w:cs="Arial"/>
          <w:bCs/>
          <w:color w:val="000000"/>
          <w:sz w:val="22"/>
          <w:szCs w:val="22"/>
        </w:rPr>
        <w:t>4</w:t>
      </w:r>
      <w:r w:rsidRPr="00DD6CE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447E2">
        <w:rPr>
          <w:rFonts w:ascii="Arial" w:hAnsi="Arial" w:cs="Arial"/>
          <w:bCs/>
          <w:color w:val="000000"/>
          <w:sz w:val="22"/>
          <w:szCs w:val="22"/>
        </w:rPr>
        <w:t>o nočním klidu</w:t>
      </w:r>
      <w:r w:rsidR="00802908">
        <w:rPr>
          <w:rFonts w:ascii="Arial" w:hAnsi="Arial" w:cs="Arial"/>
          <w:bCs/>
          <w:color w:val="000000"/>
          <w:sz w:val="22"/>
          <w:szCs w:val="22"/>
        </w:rPr>
        <w:t>,</w:t>
      </w:r>
      <w:r w:rsidR="00D447E2">
        <w:rPr>
          <w:rFonts w:ascii="Arial" w:hAnsi="Arial" w:cs="Arial"/>
          <w:bCs/>
          <w:color w:val="000000"/>
          <w:sz w:val="22"/>
          <w:szCs w:val="22"/>
        </w:rPr>
        <w:t xml:space="preserve"> ze dne </w:t>
      </w:r>
      <w:r w:rsidR="00E0230A">
        <w:rPr>
          <w:rFonts w:ascii="Arial" w:hAnsi="Arial" w:cs="Arial"/>
          <w:bCs/>
          <w:color w:val="000000"/>
          <w:sz w:val="22"/>
          <w:szCs w:val="22"/>
        </w:rPr>
        <w:t>5.</w:t>
      </w:r>
      <w:r w:rsidR="0080290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0230A">
        <w:rPr>
          <w:rFonts w:ascii="Arial" w:hAnsi="Arial" w:cs="Arial"/>
          <w:bCs/>
          <w:color w:val="000000"/>
          <w:sz w:val="22"/>
          <w:szCs w:val="22"/>
        </w:rPr>
        <w:t>11.</w:t>
      </w:r>
      <w:r w:rsidR="0080290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0230A">
        <w:rPr>
          <w:rFonts w:ascii="Arial" w:hAnsi="Arial" w:cs="Arial"/>
          <w:bCs/>
          <w:color w:val="000000"/>
          <w:sz w:val="22"/>
          <w:szCs w:val="22"/>
        </w:rPr>
        <w:t>2024</w:t>
      </w:r>
      <w:r w:rsidR="0080290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90F92DD" w14:textId="79A347C9" w:rsidR="00E0230A" w:rsidRPr="00637ED7" w:rsidRDefault="00E0230A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č</w:t>
      </w:r>
      <w:r w:rsidRPr="00E0230A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hyperlink r:id="rId8" w:history="1">
        <w:r w:rsidRPr="00E0230A">
          <w:rPr>
            <w:rStyle w:val="Hypertextovodkaz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2/2025</w:t>
        </w:r>
      </w:hyperlink>
      <w:r w:rsidR="00802908">
        <w:t>,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0230A">
        <w:rPr>
          <w:rFonts w:ascii="Arial" w:hAnsi="Arial" w:cs="Arial"/>
          <w:bCs/>
          <w:color w:val="000000" w:themeColor="text1"/>
          <w:sz w:val="22"/>
          <w:szCs w:val="22"/>
        </w:rPr>
        <w:t>kterou se stanovují pravidla pro pohyb psů a jiných hospodářských zvířat na veřejném prostranství v</w:t>
      </w:r>
      <w:r w:rsidR="00802908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E0230A">
        <w:rPr>
          <w:rFonts w:ascii="Arial" w:hAnsi="Arial" w:cs="Arial"/>
          <w:bCs/>
          <w:color w:val="000000" w:themeColor="text1"/>
          <w:sz w:val="22"/>
          <w:szCs w:val="22"/>
        </w:rPr>
        <w:t>obci</w:t>
      </w:r>
      <w:r w:rsidR="00802908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ze dne 16. 9. 2025</w:t>
      </w:r>
      <w:r w:rsidR="00637ED7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676FED96" w14:textId="3070A1AE" w:rsidR="00637ED7" w:rsidRPr="00DD6CEF" w:rsidRDefault="00637ED7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č. 1/2017 </w:t>
      </w:r>
      <w:r w:rsidR="0041399B" w:rsidRPr="0041399B">
        <w:rPr>
          <w:rFonts w:ascii="Arial" w:hAnsi="Arial" w:cs="Arial"/>
          <w:bCs/>
          <w:color w:val="000000" w:themeColor="text1"/>
          <w:sz w:val="22"/>
          <w:szCs w:val="22"/>
        </w:rPr>
        <w:t>o veřejném pořádku, čistotě v obci, o regulaci nočního klidu a regulaci hlučných činností</w:t>
      </w:r>
      <w:r w:rsidR="0041399B">
        <w:rPr>
          <w:rFonts w:ascii="Arial" w:hAnsi="Arial" w:cs="Arial"/>
          <w:bCs/>
          <w:color w:val="000000" w:themeColor="text1"/>
          <w:sz w:val="22"/>
          <w:szCs w:val="22"/>
        </w:rPr>
        <w:t>, ze dne 25. 9. 2017.</w:t>
      </w:r>
    </w:p>
    <w:p w14:paraId="673FD9E1" w14:textId="77777777" w:rsidR="000D2BB8" w:rsidRDefault="000D2BB8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0D0593" w14:textId="77777777" w:rsidR="00E57333" w:rsidRDefault="00E57333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0FEB63" w14:textId="77777777" w:rsidR="00E57333" w:rsidRDefault="00E57333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168A54" w14:textId="77777777" w:rsidR="00E57333" w:rsidRDefault="00E57333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D68D68" w14:textId="77777777" w:rsidR="00E57333" w:rsidRDefault="00E57333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59C5AEFA" w:rsidR="00E83AE9" w:rsidRPr="00D85201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5201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D85201">
        <w:rPr>
          <w:rFonts w:ascii="Arial" w:hAnsi="Arial" w:cs="Arial"/>
          <w:b/>
          <w:color w:val="000000"/>
          <w:sz w:val="22"/>
          <w:szCs w:val="22"/>
        </w:rPr>
        <w:t>1</w:t>
      </w:r>
      <w:r w:rsidR="002D79B9" w:rsidRPr="00D85201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0AD41B0D" w14:textId="77777777" w:rsidR="00E83AE9" w:rsidRPr="00D85201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5201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61E8277" w14:textId="55CCB09A" w:rsidR="00EF6412" w:rsidRPr="00D85201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85201">
        <w:rPr>
          <w:rFonts w:ascii="Arial" w:hAnsi="Arial" w:cs="Arial"/>
          <w:sz w:val="22"/>
          <w:szCs w:val="22"/>
        </w:rPr>
        <w:t>Tato vyhláška nabýv</w:t>
      </w:r>
      <w:r w:rsidR="00EF6412" w:rsidRPr="00D85201">
        <w:rPr>
          <w:rFonts w:ascii="Arial" w:hAnsi="Arial" w:cs="Arial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Pr="00D85201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Pr="00D85201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Pr="00D85201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08746BA" w14:textId="77777777" w:rsidR="00E57333" w:rsidRPr="00D85201" w:rsidRDefault="00E5733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4D1F4E2" w14:textId="77777777" w:rsidR="00E57333" w:rsidRPr="00D85201" w:rsidRDefault="00E5733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C480CA6" w14:textId="77777777" w:rsidR="00E57333" w:rsidRPr="00D85201" w:rsidRDefault="00E5733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E00B676" w14:textId="77777777" w:rsidR="00E57333" w:rsidRPr="00D85201" w:rsidRDefault="00E5733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Pr="00D85201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709205C" w14:textId="77777777" w:rsidR="00E0230A" w:rsidRPr="00D85201" w:rsidRDefault="00E0230A" w:rsidP="00E0230A">
      <w:pPr>
        <w:rPr>
          <w:rFonts w:ascii="Arial" w:hAnsi="Arial" w:cs="Arial"/>
          <w:sz w:val="22"/>
          <w:szCs w:val="22"/>
        </w:rPr>
      </w:pPr>
    </w:p>
    <w:p w14:paraId="542B297C" w14:textId="21CE77C6" w:rsidR="00E0230A" w:rsidRPr="00D85201" w:rsidRDefault="00E0230A" w:rsidP="00D85201">
      <w:pPr>
        <w:jc w:val="center"/>
        <w:rPr>
          <w:rFonts w:ascii="Arial" w:hAnsi="Arial" w:cs="Arial"/>
          <w:sz w:val="22"/>
          <w:szCs w:val="22"/>
        </w:rPr>
      </w:pPr>
      <w:r w:rsidRPr="00D85201">
        <w:rPr>
          <w:rFonts w:ascii="Arial" w:hAnsi="Arial" w:cs="Arial"/>
          <w:color w:val="252525"/>
          <w:sz w:val="22"/>
          <w:szCs w:val="22"/>
        </w:rPr>
        <w:t>Ing. Michael Buchar v. r.</w:t>
      </w:r>
    </w:p>
    <w:p w14:paraId="16E35F81" w14:textId="77777777" w:rsidR="00E0230A" w:rsidRPr="00D85201" w:rsidRDefault="00E0230A" w:rsidP="00D85201">
      <w:pPr>
        <w:jc w:val="center"/>
        <w:rPr>
          <w:rFonts w:ascii="Arial" w:hAnsi="Arial" w:cs="Arial"/>
          <w:sz w:val="22"/>
          <w:szCs w:val="22"/>
        </w:rPr>
      </w:pPr>
      <w:r w:rsidRPr="00D85201">
        <w:rPr>
          <w:rFonts w:ascii="Arial" w:hAnsi="Arial" w:cs="Arial"/>
          <w:sz w:val="22"/>
          <w:szCs w:val="22"/>
        </w:rPr>
        <w:t>starosta obce</w:t>
      </w:r>
    </w:p>
    <w:p w14:paraId="2BD38918" w14:textId="77777777" w:rsidR="00E0230A" w:rsidRPr="00D85201" w:rsidRDefault="00E0230A" w:rsidP="00D85201">
      <w:pPr>
        <w:jc w:val="center"/>
        <w:rPr>
          <w:rFonts w:ascii="Arial" w:hAnsi="Arial" w:cs="Arial"/>
          <w:sz w:val="22"/>
          <w:szCs w:val="22"/>
        </w:rPr>
      </w:pPr>
    </w:p>
    <w:p w14:paraId="6D3F1E28" w14:textId="77777777" w:rsidR="00E0230A" w:rsidRPr="00D85201" w:rsidRDefault="00E0230A" w:rsidP="00D85201">
      <w:pPr>
        <w:jc w:val="center"/>
        <w:rPr>
          <w:rFonts w:ascii="Arial" w:hAnsi="Arial" w:cs="Arial"/>
          <w:sz w:val="22"/>
          <w:szCs w:val="22"/>
        </w:rPr>
      </w:pPr>
    </w:p>
    <w:p w14:paraId="2974C677" w14:textId="77777777" w:rsidR="00E0230A" w:rsidRPr="00D85201" w:rsidRDefault="00E0230A" w:rsidP="00D85201">
      <w:pPr>
        <w:jc w:val="center"/>
        <w:rPr>
          <w:rFonts w:ascii="Arial" w:hAnsi="Arial" w:cs="Arial"/>
          <w:sz w:val="22"/>
          <w:szCs w:val="22"/>
        </w:rPr>
      </w:pPr>
    </w:p>
    <w:p w14:paraId="7FEE864A" w14:textId="08D5A86C" w:rsidR="00E0230A" w:rsidRPr="00D85201" w:rsidRDefault="00E0230A" w:rsidP="00D85201">
      <w:pPr>
        <w:ind w:firstLine="708"/>
        <w:rPr>
          <w:rFonts w:ascii="Arial" w:hAnsi="Arial" w:cs="Arial"/>
          <w:sz w:val="22"/>
          <w:szCs w:val="22"/>
        </w:rPr>
      </w:pPr>
    </w:p>
    <w:p w14:paraId="7CA2B486" w14:textId="6A77E2C1" w:rsidR="00E0230A" w:rsidRPr="00D85201" w:rsidRDefault="00E0230A" w:rsidP="00D85201">
      <w:pPr>
        <w:ind w:firstLine="708"/>
        <w:jc w:val="center"/>
        <w:rPr>
          <w:rFonts w:ascii="Arial" w:hAnsi="Arial" w:cs="Arial"/>
          <w:color w:val="252525"/>
          <w:sz w:val="22"/>
          <w:szCs w:val="22"/>
        </w:rPr>
      </w:pPr>
      <w:r w:rsidRPr="00D85201">
        <w:rPr>
          <w:rFonts w:ascii="Arial" w:hAnsi="Arial" w:cs="Arial"/>
          <w:sz w:val="22"/>
          <w:szCs w:val="22"/>
        </w:rPr>
        <w:t>Ing. Jana Růžičková</w:t>
      </w:r>
      <w:r w:rsidRPr="00D85201">
        <w:rPr>
          <w:rFonts w:ascii="Arial" w:hAnsi="Arial" w:cs="Arial"/>
          <w:color w:val="252525"/>
          <w:sz w:val="22"/>
          <w:szCs w:val="22"/>
        </w:rPr>
        <w:t xml:space="preserve"> v. r.</w:t>
      </w:r>
      <w:r w:rsidRPr="00D85201">
        <w:rPr>
          <w:rFonts w:ascii="Arial" w:hAnsi="Arial" w:cs="Arial"/>
          <w:sz w:val="22"/>
          <w:szCs w:val="22"/>
        </w:rPr>
        <w:t xml:space="preserve"> </w:t>
      </w:r>
      <w:r w:rsidRPr="00D85201">
        <w:rPr>
          <w:rFonts w:ascii="Arial" w:hAnsi="Arial" w:cs="Arial"/>
          <w:sz w:val="22"/>
          <w:szCs w:val="22"/>
        </w:rPr>
        <w:tab/>
      </w:r>
      <w:r w:rsidRPr="00D85201">
        <w:rPr>
          <w:rFonts w:ascii="Arial" w:hAnsi="Arial" w:cs="Arial"/>
          <w:sz w:val="22"/>
          <w:szCs w:val="22"/>
        </w:rPr>
        <w:tab/>
      </w:r>
      <w:r w:rsidR="00D85201">
        <w:rPr>
          <w:rFonts w:ascii="Arial" w:hAnsi="Arial" w:cs="Arial"/>
          <w:sz w:val="22"/>
          <w:szCs w:val="22"/>
        </w:rPr>
        <w:t xml:space="preserve">                 </w:t>
      </w:r>
      <w:r w:rsidRPr="00D85201">
        <w:rPr>
          <w:rFonts w:ascii="Arial" w:hAnsi="Arial" w:cs="Arial"/>
          <w:color w:val="252525"/>
          <w:sz w:val="22"/>
          <w:szCs w:val="22"/>
        </w:rPr>
        <w:t xml:space="preserve">                    Karel </w:t>
      </w:r>
      <w:proofErr w:type="spellStart"/>
      <w:r w:rsidRPr="00D85201">
        <w:rPr>
          <w:rFonts w:ascii="Arial" w:hAnsi="Arial" w:cs="Arial"/>
          <w:color w:val="252525"/>
          <w:sz w:val="22"/>
          <w:szCs w:val="22"/>
        </w:rPr>
        <w:t>Špírek</w:t>
      </w:r>
      <w:proofErr w:type="spellEnd"/>
      <w:r w:rsidRPr="00D85201">
        <w:rPr>
          <w:rFonts w:ascii="Arial" w:hAnsi="Arial" w:cs="Arial"/>
          <w:color w:val="252525"/>
          <w:sz w:val="22"/>
          <w:szCs w:val="22"/>
        </w:rPr>
        <w:t xml:space="preserve"> v. r.</w:t>
      </w:r>
    </w:p>
    <w:p w14:paraId="08F46B66" w14:textId="1911CAD0" w:rsidR="00E0230A" w:rsidRPr="00D85201" w:rsidRDefault="00D85201" w:rsidP="00D85201">
      <w:pPr>
        <w:ind w:left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52525"/>
          <w:sz w:val="22"/>
          <w:szCs w:val="22"/>
        </w:rPr>
        <w:t xml:space="preserve">    </w:t>
      </w:r>
      <w:r w:rsidR="00E0230A" w:rsidRPr="00D85201">
        <w:rPr>
          <w:rFonts w:ascii="Arial" w:hAnsi="Arial" w:cs="Arial"/>
          <w:color w:val="252525"/>
          <w:sz w:val="22"/>
          <w:szCs w:val="22"/>
        </w:rPr>
        <w:t>místostarostka</w:t>
      </w:r>
      <w:r w:rsidR="00E0230A" w:rsidRPr="00D85201">
        <w:rPr>
          <w:rFonts w:ascii="Arial" w:hAnsi="Arial" w:cs="Arial"/>
          <w:color w:val="252525"/>
          <w:sz w:val="22"/>
          <w:szCs w:val="22"/>
        </w:rPr>
        <w:tab/>
      </w:r>
      <w:r w:rsidR="00E0230A" w:rsidRPr="00D85201">
        <w:rPr>
          <w:rFonts w:ascii="Arial" w:hAnsi="Arial" w:cs="Arial"/>
          <w:color w:val="252525"/>
          <w:sz w:val="22"/>
          <w:szCs w:val="22"/>
        </w:rPr>
        <w:tab/>
      </w:r>
      <w:r w:rsidR="00E0230A" w:rsidRPr="00D85201">
        <w:rPr>
          <w:rFonts w:ascii="Arial" w:hAnsi="Arial" w:cs="Arial"/>
          <w:color w:val="252525"/>
          <w:sz w:val="22"/>
          <w:szCs w:val="22"/>
        </w:rPr>
        <w:tab/>
      </w:r>
      <w:r w:rsidR="00E0230A" w:rsidRPr="00D85201">
        <w:rPr>
          <w:rFonts w:ascii="Arial" w:hAnsi="Arial" w:cs="Arial"/>
          <w:color w:val="252525"/>
          <w:sz w:val="22"/>
          <w:szCs w:val="22"/>
        </w:rPr>
        <w:tab/>
      </w:r>
      <w:r w:rsidR="00E0230A" w:rsidRPr="00D85201">
        <w:rPr>
          <w:rFonts w:ascii="Arial" w:hAnsi="Arial" w:cs="Arial"/>
          <w:color w:val="252525"/>
          <w:sz w:val="22"/>
          <w:szCs w:val="22"/>
        </w:rPr>
        <w:tab/>
        <w:t xml:space="preserve">            místostarosta</w:t>
      </w:r>
    </w:p>
    <w:p w14:paraId="23C8DF21" w14:textId="77777777" w:rsidR="00E0230A" w:rsidRPr="00D85201" w:rsidRDefault="00E0230A" w:rsidP="00D85201">
      <w:pPr>
        <w:jc w:val="center"/>
        <w:rPr>
          <w:rFonts w:ascii="Arial" w:hAnsi="Arial" w:cs="Arial"/>
          <w:sz w:val="22"/>
          <w:szCs w:val="22"/>
        </w:rPr>
      </w:pPr>
    </w:p>
    <w:sectPr w:rsidR="00E0230A" w:rsidRPr="00D85201" w:rsidSect="0010255C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FB0B1" w14:textId="77777777" w:rsidR="007E31E4" w:rsidRDefault="007E31E4">
      <w:r>
        <w:separator/>
      </w:r>
    </w:p>
  </w:endnote>
  <w:endnote w:type="continuationSeparator" w:id="0">
    <w:p w14:paraId="0939C728" w14:textId="77777777" w:rsidR="007E31E4" w:rsidRDefault="007E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987C" w14:textId="77777777" w:rsidR="007E31E4" w:rsidRDefault="007E31E4">
      <w:r>
        <w:separator/>
      </w:r>
    </w:p>
  </w:footnote>
  <w:footnote w:type="continuationSeparator" w:id="0">
    <w:p w14:paraId="11C0105F" w14:textId="77777777" w:rsidR="007E31E4" w:rsidRDefault="007E31E4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70A6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01009"/>
    <w:multiLevelType w:val="hybridMultilevel"/>
    <w:tmpl w:val="7778B20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2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A220D"/>
    <w:multiLevelType w:val="hybridMultilevel"/>
    <w:tmpl w:val="09C665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9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D90166"/>
    <w:multiLevelType w:val="multilevel"/>
    <w:tmpl w:val="3DBCD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175D43"/>
    <w:multiLevelType w:val="multilevel"/>
    <w:tmpl w:val="040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7D8A5DBC"/>
    <w:multiLevelType w:val="multilevel"/>
    <w:tmpl w:val="649C0C1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092239477">
    <w:abstractNumId w:val="10"/>
    <w:lvlOverride w:ilvl="0">
      <w:startOverride w:val="1"/>
    </w:lvlOverride>
  </w:num>
  <w:num w:numId="2" w16cid:durableId="270091007">
    <w:abstractNumId w:val="16"/>
  </w:num>
  <w:num w:numId="3" w16cid:durableId="821039530">
    <w:abstractNumId w:val="12"/>
  </w:num>
  <w:num w:numId="4" w16cid:durableId="1779789495">
    <w:abstractNumId w:val="13"/>
  </w:num>
  <w:num w:numId="5" w16cid:durableId="506213811">
    <w:abstractNumId w:val="17"/>
  </w:num>
  <w:num w:numId="6" w16cid:durableId="1647976333">
    <w:abstractNumId w:val="7"/>
  </w:num>
  <w:num w:numId="7" w16cid:durableId="2066096561">
    <w:abstractNumId w:val="8"/>
  </w:num>
  <w:num w:numId="8" w16cid:durableId="1029643087">
    <w:abstractNumId w:val="5"/>
  </w:num>
  <w:num w:numId="9" w16cid:durableId="1338650553">
    <w:abstractNumId w:val="18"/>
  </w:num>
  <w:num w:numId="10" w16cid:durableId="1184634251">
    <w:abstractNumId w:val="24"/>
  </w:num>
  <w:num w:numId="11" w16cid:durableId="1490057851">
    <w:abstractNumId w:val="11"/>
  </w:num>
  <w:num w:numId="12" w16cid:durableId="203906928">
    <w:abstractNumId w:val="14"/>
  </w:num>
  <w:num w:numId="13" w16cid:durableId="325860613">
    <w:abstractNumId w:val="19"/>
  </w:num>
  <w:num w:numId="14" w16cid:durableId="421533890">
    <w:abstractNumId w:val="25"/>
  </w:num>
  <w:num w:numId="15" w16cid:durableId="986252046">
    <w:abstractNumId w:val="22"/>
  </w:num>
  <w:num w:numId="16" w16cid:durableId="313721480">
    <w:abstractNumId w:val="6"/>
  </w:num>
  <w:num w:numId="17" w16cid:durableId="1412586052">
    <w:abstractNumId w:val="9"/>
  </w:num>
  <w:num w:numId="18" w16cid:durableId="1091045941">
    <w:abstractNumId w:val="3"/>
  </w:num>
  <w:num w:numId="19" w16cid:durableId="1759129245">
    <w:abstractNumId w:val="21"/>
  </w:num>
  <w:num w:numId="20" w16cid:durableId="1967857417">
    <w:abstractNumId w:val="20"/>
  </w:num>
  <w:num w:numId="21" w16cid:durableId="834761809">
    <w:abstractNumId w:val="1"/>
  </w:num>
  <w:num w:numId="22" w16cid:durableId="2104446105">
    <w:abstractNumId w:val="23"/>
  </w:num>
  <w:num w:numId="23" w16cid:durableId="1179345103">
    <w:abstractNumId w:val="26"/>
  </w:num>
  <w:num w:numId="24" w16cid:durableId="1689406586">
    <w:abstractNumId w:val="2"/>
  </w:num>
  <w:num w:numId="25" w16cid:durableId="614679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3860858">
    <w:abstractNumId w:val="0"/>
  </w:num>
  <w:num w:numId="27" w16cid:durableId="994142227">
    <w:abstractNumId w:val="27"/>
  </w:num>
  <w:num w:numId="28" w16cid:durableId="1173835668">
    <w:abstractNumId w:val="28"/>
  </w:num>
  <w:num w:numId="29" w16cid:durableId="1933976369">
    <w:abstractNumId w:val="15"/>
  </w:num>
  <w:num w:numId="30" w16cid:durableId="1251545593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27E19"/>
    <w:rsid w:val="00065AC0"/>
    <w:rsid w:val="00074417"/>
    <w:rsid w:val="00093381"/>
    <w:rsid w:val="000A6D63"/>
    <w:rsid w:val="000B0834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11923"/>
    <w:rsid w:val="0011300F"/>
    <w:rsid w:val="00133099"/>
    <w:rsid w:val="001337CC"/>
    <w:rsid w:val="0013400F"/>
    <w:rsid w:val="00154A9D"/>
    <w:rsid w:val="00160F89"/>
    <w:rsid w:val="00164CF7"/>
    <w:rsid w:val="001678DB"/>
    <w:rsid w:val="0017012C"/>
    <w:rsid w:val="00171CBC"/>
    <w:rsid w:val="00173F41"/>
    <w:rsid w:val="0017433A"/>
    <w:rsid w:val="00174BDF"/>
    <w:rsid w:val="00191A57"/>
    <w:rsid w:val="001A4AF6"/>
    <w:rsid w:val="001B232E"/>
    <w:rsid w:val="001C23F3"/>
    <w:rsid w:val="001C3F93"/>
    <w:rsid w:val="001C687C"/>
    <w:rsid w:val="001D303E"/>
    <w:rsid w:val="001E7C2F"/>
    <w:rsid w:val="001F1D85"/>
    <w:rsid w:val="00200379"/>
    <w:rsid w:val="0020450C"/>
    <w:rsid w:val="0020479E"/>
    <w:rsid w:val="00205843"/>
    <w:rsid w:val="002120DA"/>
    <w:rsid w:val="002173E4"/>
    <w:rsid w:val="0023107E"/>
    <w:rsid w:val="00231117"/>
    <w:rsid w:val="002374DB"/>
    <w:rsid w:val="002411D7"/>
    <w:rsid w:val="00274DD0"/>
    <w:rsid w:val="002929E3"/>
    <w:rsid w:val="002A4A61"/>
    <w:rsid w:val="002C1C30"/>
    <w:rsid w:val="002C2084"/>
    <w:rsid w:val="002C3E42"/>
    <w:rsid w:val="002D3386"/>
    <w:rsid w:val="002D79B9"/>
    <w:rsid w:val="002E4B45"/>
    <w:rsid w:val="002F1FCD"/>
    <w:rsid w:val="002F2846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3F7B"/>
    <w:rsid w:val="00394103"/>
    <w:rsid w:val="00394D6E"/>
    <w:rsid w:val="003B4024"/>
    <w:rsid w:val="003C5CD6"/>
    <w:rsid w:val="003F4642"/>
    <w:rsid w:val="004063EF"/>
    <w:rsid w:val="0041399B"/>
    <w:rsid w:val="0042074A"/>
    <w:rsid w:val="004243DE"/>
    <w:rsid w:val="00486912"/>
    <w:rsid w:val="00490FB8"/>
    <w:rsid w:val="00495245"/>
    <w:rsid w:val="004A38A5"/>
    <w:rsid w:val="004A740D"/>
    <w:rsid w:val="004B26AF"/>
    <w:rsid w:val="004B3FD5"/>
    <w:rsid w:val="004B71C2"/>
    <w:rsid w:val="004C356E"/>
    <w:rsid w:val="004E0F2F"/>
    <w:rsid w:val="004E4253"/>
    <w:rsid w:val="004F0729"/>
    <w:rsid w:val="004F39CF"/>
    <w:rsid w:val="00500311"/>
    <w:rsid w:val="00501E6A"/>
    <w:rsid w:val="00505AF7"/>
    <w:rsid w:val="00506D24"/>
    <w:rsid w:val="00511D5F"/>
    <w:rsid w:val="00520326"/>
    <w:rsid w:val="00520A4B"/>
    <w:rsid w:val="005234FA"/>
    <w:rsid w:val="005302ED"/>
    <w:rsid w:val="005533F1"/>
    <w:rsid w:val="00565931"/>
    <w:rsid w:val="00575552"/>
    <w:rsid w:val="0058040E"/>
    <w:rsid w:val="005833D0"/>
    <w:rsid w:val="0059187B"/>
    <w:rsid w:val="005948D1"/>
    <w:rsid w:val="005A4252"/>
    <w:rsid w:val="005D71A7"/>
    <w:rsid w:val="005D77CA"/>
    <w:rsid w:val="005E323B"/>
    <w:rsid w:val="005F5D1E"/>
    <w:rsid w:val="006257AE"/>
    <w:rsid w:val="00630A35"/>
    <w:rsid w:val="00637E14"/>
    <w:rsid w:val="00637ED7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14884"/>
    <w:rsid w:val="00730901"/>
    <w:rsid w:val="00736A15"/>
    <w:rsid w:val="007372D9"/>
    <w:rsid w:val="007571EF"/>
    <w:rsid w:val="00760753"/>
    <w:rsid w:val="00762783"/>
    <w:rsid w:val="007666B3"/>
    <w:rsid w:val="00770136"/>
    <w:rsid w:val="007B325E"/>
    <w:rsid w:val="007C272E"/>
    <w:rsid w:val="007C3D70"/>
    <w:rsid w:val="007D0466"/>
    <w:rsid w:val="007D56FD"/>
    <w:rsid w:val="007E31E4"/>
    <w:rsid w:val="007E4AD8"/>
    <w:rsid w:val="007E63D3"/>
    <w:rsid w:val="007E733C"/>
    <w:rsid w:val="007F28DD"/>
    <w:rsid w:val="00802908"/>
    <w:rsid w:val="00813FBE"/>
    <w:rsid w:val="0081533F"/>
    <w:rsid w:val="00815B4D"/>
    <w:rsid w:val="008316DC"/>
    <w:rsid w:val="008436E3"/>
    <w:rsid w:val="00847971"/>
    <w:rsid w:val="008554B1"/>
    <w:rsid w:val="008578BF"/>
    <w:rsid w:val="00857A55"/>
    <w:rsid w:val="00873B45"/>
    <w:rsid w:val="00883C82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C55"/>
    <w:rsid w:val="00962192"/>
    <w:rsid w:val="00963D1D"/>
    <w:rsid w:val="00966AC6"/>
    <w:rsid w:val="00976605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F4936"/>
    <w:rsid w:val="00A04FB5"/>
    <w:rsid w:val="00A0520D"/>
    <w:rsid w:val="00A11B31"/>
    <w:rsid w:val="00A20A94"/>
    <w:rsid w:val="00A24F61"/>
    <w:rsid w:val="00A37A1F"/>
    <w:rsid w:val="00A640D4"/>
    <w:rsid w:val="00A6478A"/>
    <w:rsid w:val="00A667C4"/>
    <w:rsid w:val="00A67E0F"/>
    <w:rsid w:val="00A75468"/>
    <w:rsid w:val="00A9016A"/>
    <w:rsid w:val="00A9112B"/>
    <w:rsid w:val="00A95385"/>
    <w:rsid w:val="00AA301E"/>
    <w:rsid w:val="00AB400A"/>
    <w:rsid w:val="00AC24B5"/>
    <w:rsid w:val="00AC34F6"/>
    <w:rsid w:val="00AD283E"/>
    <w:rsid w:val="00AD5939"/>
    <w:rsid w:val="00AE3E92"/>
    <w:rsid w:val="00AF627A"/>
    <w:rsid w:val="00B05433"/>
    <w:rsid w:val="00B13036"/>
    <w:rsid w:val="00B150B1"/>
    <w:rsid w:val="00B15C12"/>
    <w:rsid w:val="00B160C0"/>
    <w:rsid w:val="00B26485"/>
    <w:rsid w:val="00B32568"/>
    <w:rsid w:val="00B4794D"/>
    <w:rsid w:val="00B51BE7"/>
    <w:rsid w:val="00B660FA"/>
    <w:rsid w:val="00B66ACD"/>
    <w:rsid w:val="00B81F91"/>
    <w:rsid w:val="00B821E6"/>
    <w:rsid w:val="00B87238"/>
    <w:rsid w:val="00BB7B50"/>
    <w:rsid w:val="00BC5250"/>
    <w:rsid w:val="00BD11C6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9302A"/>
    <w:rsid w:val="00CA0EF6"/>
    <w:rsid w:val="00CA1CF0"/>
    <w:rsid w:val="00CA35DE"/>
    <w:rsid w:val="00CA7876"/>
    <w:rsid w:val="00CB3B05"/>
    <w:rsid w:val="00CC0998"/>
    <w:rsid w:val="00CC5FA5"/>
    <w:rsid w:val="00CC7737"/>
    <w:rsid w:val="00CE05A7"/>
    <w:rsid w:val="00CF23D2"/>
    <w:rsid w:val="00D01404"/>
    <w:rsid w:val="00D042A4"/>
    <w:rsid w:val="00D25D98"/>
    <w:rsid w:val="00D30F6F"/>
    <w:rsid w:val="00D338E2"/>
    <w:rsid w:val="00D4271B"/>
    <w:rsid w:val="00D43BDB"/>
    <w:rsid w:val="00D447E2"/>
    <w:rsid w:val="00D466CC"/>
    <w:rsid w:val="00D50F0F"/>
    <w:rsid w:val="00D54ADA"/>
    <w:rsid w:val="00D70497"/>
    <w:rsid w:val="00D76F52"/>
    <w:rsid w:val="00D85201"/>
    <w:rsid w:val="00D918B9"/>
    <w:rsid w:val="00D9378D"/>
    <w:rsid w:val="00DA7D0F"/>
    <w:rsid w:val="00DC3BA5"/>
    <w:rsid w:val="00DC7C33"/>
    <w:rsid w:val="00DD69D5"/>
    <w:rsid w:val="00E0230A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57333"/>
    <w:rsid w:val="00E62CE4"/>
    <w:rsid w:val="00E770C5"/>
    <w:rsid w:val="00E80C92"/>
    <w:rsid w:val="00E825A4"/>
    <w:rsid w:val="00E83AE9"/>
    <w:rsid w:val="00E8696E"/>
    <w:rsid w:val="00E87061"/>
    <w:rsid w:val="00EA05DA"/>
    <w:rsid w:val="00EB09B0"/>
    <w:rsid w:val="00ED4109"/>
    <w:rsid w:val="00EE0357"/>
    <w:rsid w:val="00EE1D14"/>
    <w:rsid w:val="00EE3D1E"/>
    <w:rsid w:val="00EE6EB5"/>
    <w:rsid w:val="00EF1D4A"/>
    <w:rsid w:val="00EF6412"/>
    <w:rsid w:val="00F36F64"/>
    <w:rsid w:val="00F4279D"/>
    <w:rsid w:val="00F468B0"/>
    <w:rsid w:val="00F46987"/>
    <w:rsid w:val="00F50E4D"/>
    <w:rsid w:val="00F55AE7"/>
    <w:rsid w:val="00F578A0"/>
    <w:rsid w:val="00F63ABD"/>
    <w:rsid w:val="00F70B81"/>
    <w:rsid w:val="00F71CC8"/>
    <w:rsid w:val="00F75E62"/>
    <w:rsid w:val="00F831CC"/>
    <w:rsid w:val="00FC73F2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E83AE9"/>
  </w:style>
  <w:style w:type="character" w:styleId="Znakapoznpodarou">
    <w:name w:val="footnote reference"/>
    <w:uiPriority w:val="99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E023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Y52UIK3G6MYR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1579</Words>
  <Characters>8537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Lucie Špírková</cp:lastModifiedBy>
  <cp:revision>2</cp:revision>
  <cp:lastPrinted>2025-02-18T07:10:00Z</cp:lastPrinted>
  <dcterms:created xsi:type="dcterms:W3CDTF">2026-03-25T10:57:00Z</dcterms:created>
  <dcterms:modified xsi:type="dcterms:W3CDTF">2026-03-25T10:57:00Z</dcterms:modified>
</cp:coreProperties>
</file>